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382B" w14:textId="77777777" w:rsidR="00263740" w:rsidRDefault="00442109" w:rsidP="00442109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</w:t>
      </w:r>
      <w:r w:rsidR="006C3701">
        <w:rPr>
          <w:rFonts w:ascii="Times New Roman" w:hAnsi="Times New Roman"/>
          <w:b/>
          <w:color w:val="000000"/>
          <w:sz w:val="32"/>
          <w:szCs w:val="32"/>
        </w:rPr>
        <w:t>Resolução N</w:t>
      </w:r>
      <w:r w:rsidR="008A10B4" w:rsidRPr="008226E3">
        <w:rPr>
          <w:rFonts w:ascii="Times New Roman" w:hAnsi="Times New Roman"/>
          <w:b/>
          <w:color w:val="000000"/>
          <w:sz w:val="32"/>
          <w:szCs w:val="32"/>
        </w:rPr>
        <w:t xml:space="preserve">º </w:t>
      </w:r>
      <w:r w:rsidR="000330E9">
        <w:rPr>
          <w:rFonts w:ascii="Times New Roman" w:hAnsi="Times New Roman"/>
          <w:b/>
          <w:color w:val="000000"/>
          <w:sz w:val="32"/>
          <w:szCs w:val="32"/>
        </w:rPr>
        <w:t>0</w:t>
      </w:r>
      <w:r>
        <w:rPr>
          <w:rFonts w:ascii="Times New Roman" w:hAnsi="Times New Roman"/>
          <w:b/>
          <w:color w:val="000000"/>
          <w:sz w:val="32"/>
          <w:szCs w:val="32"/>
        </w:rPr>
        <w:t>9</w:t>
      </w:r>
      <w:r w:rsidR="008A50A3">
        <w:rPr>
          <w:rFonts w:ascii="Times New Roman" w:hAnsi="Times New Roman"/>
          <w:b/>
          <w:color w:val="000000"/>
          <w:sz w:val="32"/>
          <w:szCs w:val="32"/>
        </w:rPr>
        <w:t>/20</w:t>
      </w:r>
      <w:r w:rsidR="00A64963">
        <w:rPr>
          <w:rFonts w:ascii="Times New Roman" w:hAnsi="Times New Roman"/>
          <w:b/>
          <w:color w:val="000000"/>
          <w:sz w:val="32"/>
          <w:szCs w:val="32"/>
        </w:rPr>
        <w:t>21</w:t>
      </w:r>
    </w:p>
    <w:p w14:paraId="4117C0C2" w14:textId="77777777" w:rsidR="00230814" w:rsidRPr="003D025A" w:rsidRDefault="00230814" w:rsidP="00263740">
      <w:pPr>
        <w:ind w:firstLine="180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14:paraId="474AA51F" w14:textId="77777777" w:rsidR="00263740" w:rsidRPr="008A50A3" w:rsidRDefault="008A50A3" w:rsidP="00281E73">
      <w:pPr>
        <w:ind w:left="1843"/>
        <w:jc w:val="both"/>
        <w:rPr>
          <w:rFonts w:ascii="Times New Roman" w:hAnsi="Times New Roman"/>
          <w:b/>
          <w:szCs w:val="26"/>
        </w:rPr>
      </w:pPr>
      <w:r w:rsidRPr="008A50A3">
        <w:rPr>
          <w:rFonts w:ascii="Times New Roman" w:hAnsi="Times New Roman"/>
          <w:b/>
          <w:color w:val="000000"/>
          <w:sz w:val="22"/>
        </w:rPr>
        <w:t xml:space="preserve">ALTERA A RESOLUÇÃO Nº 04/2016 QUE </w:t>
      </w:r>
      <w:r w:rsidR="003E31BA" w:rsidRPr="008A50A3">
        <w:rPr>
          <w:rFonts w:ascii="Times New Roman" w:hAnsi="Times New Roman"/>
          <w:b/>
          <w:color w:val="000000"/>
          <w:sz w:val="22"/>
        </w:rPr>
        <w:t>CONS</w:t>
      </w:r>
      <w:r w:rsidR="000330E9" w:rsidRPr="008A50A3">
        <w:rPr>
          <w:rFonts w:ascii="Times New Roman" w:hAnsi="Times New Roman"/>
          <w:b/>
          <w:color w:val="000000"/>
          <w:sz w:val="22"/>
        </w:rPr>
        <w:t xml:space="preserve">OLIDA AS RESOLUÇÕES QUE </w:t>
      </w:r>
      <w:r w:rsidR="00263740" w:rsidRPr="008A50A3">
        <w:rPr>
          <w:rFonts w:ascii="Times New Roman" w:hAnsi="Times New Roman"/>
          <w:b/>
          <w:color w:val="000000"/>
          <w:sz w:val="22"/>
        </w:rPr>
        <w:t>DISPÕE</w:t>
      </w:r>
      <w:r w:rsidR="000330E9" w:rsidRPr="008A50A3">
        <w:rPr>
          <w:rFonts w:ascii="Times New Roman" w:hAnsi="Times New Roman"/>
          <w:b/>
          <w:color w:val="000000"/>
          <w:sz w:val="22"/>
        </w:rPr>
        <w:t>M</w:t>
      </w:r>
      <w:r w:rsidR="00263740" w:rsidRPr="008A50A3">
        <w:rPr>
          <w:rFonts w:ascii="Times New Roman" w:hAnsi="Times New Roman"/>
          <w:b/>
          <w:color w:val="000000"/>
          <w:sz w:val="22"/>
        </w:rPr>
        <w:t xml:space="preserve"> SOBRE CONCESSÃO DAS DIÁRIAS A VEREADORES E</w:t>
      </w:r>
      <w:r w:rsidR="00263740" w:rsidRPr="008A50A3">
        <w:rPr>
          <w:rFonts w:ascii="Times New Roman" w:hAnsi="Times New Roman"/>
          <w:b/>
          <w:sz w:val="22"/>
        </w:rPr>
        <w:t xml:space="preserve"> SERVIDORES DA CAMARA MUNICIPAL DE TIMBÉ DO SUL E DÁ OUTRAS PROVIDENCIAS</w:t>
      </w:r>
      <w:r w:rsidR="00263740" w:rsidRPr="008A50A3">
        <w:rPr>
          <w:rFonts w:ascii="Times New Roman" w:hAnsi="Times New Roman"/>
          <w:b/>
          <w:szCs w:val="26"/>
        </w:rPr>
        <w:t>.</w:t>
      </w:r>
    </w:p>
    <w:p w14:paraId="15AD7D84" w14:textId="77777777" w:rsidR="00442109" w:rsidRDefault="00442109" w:rsidP="00442109">
      <w:pPr>
        <w:jc w:val="both"/>
        <w:rPr>
          <w:rFonts w:ascii="Times New Roman" w:hAnsi="Times New Roman"/>
          <w:b/>
          <w:color w:val="000000"/>
          <w:sz w:val="22"/>
        </w:rPr>
      </w:pPr>
    </w:p>
    <w:p w14:paraId="3BB4EFF8" w14:textId="77777777" w:rsidR="009B1440" w:rsidRPr="008A50A3" w:rsidRDefault="009B1440" w:rsidP="00442109">
      <w:pPr>
        <w:ind w:left="1843"/>
        <w:jc w:val="both"/>
        <w:rPr>
          <w:rFonts w:ascii="Times New Roman" w:hAnsi="Times New Roman"/>
          <w:sz w:val="20"/>
        </w:rPr>
      </w:pPr>
      <w:r w:rsidRPr="008A50A3">
        <w:rPr>
          <w:rFonts w:ascii="Times New Roman" w:hAnsi="Times New Roman"/>
          <w:sz w:val="20"/>
        </w:rPr>
        <w:t xml:space="preserve">O Presidente da Câmara de Vereadores de Timbé do Sul, Estado de Santa Catarina, faz saber a todos que a Câmara de Vereadores aprovou e eu promulgo a seguinte </w:t>
      </w:r>
      <w:r w:rsidRPr="008A50A3">
        <w:rPr>
          <w:rFonts w:ascii="Times New Roman" w:hAnsi="Times New Roman"/>
          <w:b/>
          <w:sz w:val="20"/>
        </w:rPr>
        <w:t>Resolução</w:t>
      </w:r>
      <w:r w:rsidR="009A6343">
        <w:rPr>
          <w:rFonts w:ascii="Times New Roman" w:hAnsi="Times New Roman"/>
          <w:sz w:val="20"/>
        </w:rPr>
        <w:t xml:space="preserve">: </w:t>
      </w:r>
    </w:p>
    <w:p w14:paraId="2766CDB8" w14:textId="77777777" w:rsidR="008C0961" w:rsidRDefault="008C0961" w:rsidP="00615521">
      <w:pPr>
        <w:rPr>
          <w:rFonts w:ascii="Times New Roman" w:hAnsi="Times New Roman"/>
        </w:rPr>
      </w:pPr>
    </w:p>
    <w:p w14:paraId="2DEED068" w14:textId="77777777" w:rsidR="008A50A3" w:rsidRPr="003C3122" w:rsidRDefault="008A50A3" w:rsidP="008C0961">
      <w:pPr>
        <w:ind w:firstLine="1843"/>
        <w:jc w:val="both"/>
        <w:rPr>
          <w:rFonts w:ascii="Times New Roman" w:hAnsi="Times New Roman"/>
        </w:rPr>
      </w:pPr>
      <w:r w:rsidRPr="003C3122">
        <w:rPr>
          <w:rFonts w:ascii="Times New Roman" w:hAnsi="Times New Roman"/>
          <w:b/>
        </w:rPr>
        <w:t xml:space="preserve">Art. 1º - </w:t>
      </w:r>
      <w:r w:rsidRPr="003C3122">
        <w:rPr>
          <w:rFonts w:ascii="Times New Roman" w:hAnsi="Times New Roman"/>
        </w:rPr>
        <w:t>A Resolução Nº 04/2016 de</w:t>
      </w:r>
      <w:r w:rsidR="00E373CC" w:rsidRPr="003C3122">
        <w:rPr>
          <w:rFonts w:ascii="Times New Roman" w:hAnsi="Times New Roman"/>
        </w:rPr>
        <w:t xml:space="preserve"> 31 de maio de 2016 </w:t>
      </w:r>
      <w:r w:rsidRPr="003C3122">
        <w:rPr>
          <w:rFonts w:ascii="Times New Roman" w:hAnsi="Times New Roman"/>
        </w:rPr>
        <w:t>fica alterada nos seguintes dispositivos:</w:t>
      </w:r>
    </w:p>
    <w:p w14:paraId="3DBDE0FA" w14:textId="77777777" w:rsidR="003616B2" w:rsidRDefault="003616B2" w:rsidP="003616B2">
      <w:pPr>
        <w:ind w:firstLine="1881"/>
        <w:rPr>
          <w:rFonts w:ascii="Times New Roman" w:hAnsi="Times New Roman"/>
          <w:b/>
        </w:rPr>
      </w:pPr>
    </w:p>
    <w:p w14:paraId="386C9D54" w14:textId="77777777" w:rsidR="00615521" w:rsidRPr="009C6970" w:rsidRDefault="00615521" w:rsidP="003616B2">
      <w:pPr>
        <w:ind w:firstLine="1881"/>
        <w:rPr>
          <w:rFonts w:ascii="Times New Roman" w:hAnsi="Times New Roman"/>
          <w:b/>
        </w:rPr>
      </w:pPr>
      <w:r w:rsidRPr="009C6970">
        <w:rPr>
          <w:rFonts w:ascii="Times New Roman" w:hAnsi="Times New Roman"/>
          <w:b/>
        </w:rPr>
        <w:t>CAPÍTULO V</w:t>
      </w:r>
    </w:p>
    <w:p w14:paraId="39DC766F" w14:textId="77777777" w:rsidR="00615521" w:rsidRPr="009C6970" w:rsidRDefault="00615521" w:rsidP="003616B2">
      <w:pPr>
        <w:ind w:firstLine="188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LIMITAÇÃO DAS DIÁRIAS</w:t>
      </w:r>
    </w:p>
    <w:p w14:paraId="59B84EC6" w14:textId="77777777" w:rsidR="00615521" w:rsidRDefault="00615521" w:rsidP="00615521">
      <w:pPr>
        <w:ind w:firstLine="1881"/>
        <w:jc w:val="both"/>
        <w:rPr>
          <w:rFonts w:ascii="Times New Roman" w:hAnsi="Times New Roman"/>
        </w:rPr>
      </w:pPr>
    </w:p>
    <w:p w14:paraId="0EB2E297" w14:textId="77777777" w:rsidR="00615521" w:rsidRDefault="00615521" w:rsidP="00615521">
      <w:pPr>
        <w:ind w:firstLine="1881"/>
        <w:jc w:val="both"/>
        <w:rPr>
          <w:rFonts w:ascii="Times New Roman" w:hAnsi="Times New Roman"/>
        </w:rPr>
      </w:pPr>
      <w:r w:rsidRPr="006F5070">
        <w:rPr>
          <w:rFonts w:ascii="Times New Roman" w:hAnsi="Times New Roman"/>
          <w:b/>
        </w:rPr>
        <w:t>Art. 11</w:t>
      </w:r>
      <w:r>
        <w:rPr>
          <w:rFonts w:ascii="Times New Roman" w:hAnsi="Times New Roman"/>
        </w:rPr>
        <w:t xml:space="preserve"> - Ao Vereador e ou Servidor da Câmara Municipal que recebe autorização para se deslocar do Município, serão concedidas diárias que corresponderão a indenizações, no limite de:</w:t>
      </w:r>
    </w:p>
    <w:p w14:paraId="7FAB7A77" w14:textId="77777777" w:rsidR="00615521" w:rsidRPr="0075076C" w:rsidRDefault="00442109" w:rsidP="0044210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</w:t>
      </w:r>
      <w:r w:rsidR="00615521" w:rsidRPr="003C3122">
        <w:rPr>
          <w:rFonts w:ascii="Times New Roman" w:hAnsi="Times New Roman"/>
        </w:rPr>
        <w:t>I</w:t>
      </w:r>
      <w:r w:rsidR="00615521" w:rsidRPr="008A50A3">
        <w:rPr>
          <w:rFonts w:ascii="Times New Roman" w:hAnsi="Times New Roman"/>
          <w:b/>
          <w:i/>
        </w:rPr>
        <w:t xml:space="preserve"> </w:t>
      </w:r>
      <w:r w:rsidR="008B59DD" w:rsidRPr="0075076C">
        <w:rPr>
          <w:rFonts w:ascii="Times New Roman" w:hAnsi="Times New Roman"/>
          <w:b/>
        </w:rPr>
        <w:t xml:space="preserve">- </w:t>
      </w:r>
      <w:r w:rsidR="00615521" w:rsidRPr="0075076C">
        <w:rPr>
          <w:rFonts w:ascii="Times New Roman" w:hAnsi="Times New Roman"/>
        </w:rPr>
        <w:t>No deslocamento d</w:t>
      </w:r>
      <w:r w:rsidR="006C3701" w:rsidRPr="0075076C">
        <w:rPr>
          <w:rFonts w:ascii="Times New Roman" w:hAnsi="Times New Roman"/>
        </w:rPr>
        <w:t>e</w:t>
      </w:r>
      <w:r w:rsidR="00615521" w:rsidRPr="0075076C">
        <w:rPr>
          <w:rFonts w:ascii="Times New Roman" w:hAnsi="Times New Roman"/>
        </w:rPr>
        <w:t xml:space="preserve"> vereador e ou servidor para região da AMESC, AMREC e AMUREL, haverá a concessão de diária</w:t>
      </w:r>
      <w:r w:rsidR="006C3701" w:rsidRPr="0075076C">
        <w:rPr>
          <w:rFonts w:ascii="Times New Roman" w:hAnsi="Times New Roman"/>
        </w:rPr>
        <w:t>s</w:t>
      </w:r>
      <w:r w:rsidR="00615521" w:rsidRPr="0075076C">
        <w:rPr>
          <w:rFonts w:ascii="Times New Roman" w:hAnsi="Times New Roman"/>
        </w:rPr>
        <w:t xml:space="preserve"> de no máximo 0</w:t>
      </w:r>
      <w:r w:rsidR="008A50A3" w:rsidRPr="0075076C">
        <w:rPr>
          <w:rFonts w:ascii="Times New Roman" w:hAnsi="Times New Roman"/>
        </w:rPr>
        <w:t>2</w:t>
      </w:r>
      <w:r w:rsidR="00615521" w:rsidRPr="0075076C">
        <w:rPr>
          <w:rFonts w:ascii="Times New Roman" w:hAnsi="Times New Roman"/>
        </w:rPr>
        <w:t>(</w:t>
      </w:r>
      <w:r w:rsidR="008A50A3" w:rsidRPr="0075076C">
        <w:rPr>
          <w:rFonts w:ascii="Times New Roman" w:hAnsi="Times New Roman"/>
        </w:rPr>
        <w:t>duas)</w:t>
      </w:r>
      <w:r w:rsidR="00615521" w:rsidRPr="0075076C">
        <w:rPr>
          <w:rFonts w:ascii="Times New Roman" w:hAnsi="Times New Roman"/>
        </w:rPr>
        <w:t xml:space="preserve"> vez</w:t>
      </w:r>
      <w:r w:rsidR="008A50A3" w:rsidRPr="0075076C">
        <w:rPr>
          <w:rFonts w:ascii="Times New Roman" w:hAnsi="Times New Roman"/>
        </w:rPr>
        <w:t>es</w:t>
      </w:r>
      <w:r w:rsidR="00615521" w:rsidRPr="0075076C">
        <w:rPr>
          <w:rFonts w:ascii="Times New Roman" w:hAnsi="Times New Roman"/>
        </w:rPr>
        <w:t xml:space="preserve"> por </w:t>
      </w:r>
      <w:r w:rsidR="008A50A3" w:rsidRPr="0075076C">
        <w:rPr>
          <w:rFonts w:ascii="Times New Roman" w:hAnsi="Times New Roman"/>
        </w:rPr>
        <w:t>mês</w:t>
      </w:r>
      <w:r w:rsidR="0075076C" w:rsidRPr="0075076C">
        <w:rPr>
          <w:rFonts w:ascii="Times New Roman" w:hAnsi="Times New Roman"/>
          <w:i/>
        </w:rPr>
        <w:t>;( inalterado)</w:t>
      </w:r>
    </w:p>
    <w:p w14:paraId="70862F99" w14:textId="77777777" w:rsidR="00615521" w:rsidRPr="00BA02CE" w:rsidRDefault="00615521" w:rsidP="00615521">
      <w:pPr>
        <w:ind w:firstLine="1881"/>
        <w:jc w:val="both"/>
        <w:rPr>
          <w:rFonts w:ascii="Times New Roman" w:hAnsi="Times New Roman"/>
        </w:rPr>
      </w:pPr>
      <w:r w:rsidRPr="003C3122">
        <w:rPr>
          <w:rFonts w:ascii="Times New Roman" w:hAnsi="Times New Roman"/>
        </w:rPr>
        <w:t>II</w:t>
      </w:r>
      <w:r w:rsidR="008B59DD" w:rsidRPr="003C3122">
        <w:rPr>
          <w:rFonts w:ascii="Times New Roman" w:hAnsi="Times New Roman"/>
        </w:rPr>
        <w:t>-</w:t>
      </w:r>
      <w:r w:rsidRPr="003C3122">
        <w:rPr>
          <w:rFonts w:ascii="Times New Roman" w:hAnsi="Times New Roman"/>
        </w:rPr>
        <w:t xml:space="preserve"> No deslocam</w:t>
      </w:r>
      <w:r w:rsidR="006C3701" w:rsidRPr="003C3122">
        <w:rPr>
          <w:rFonts w:ascii="Times New Roman" w:hAnsi="Times New Roman"/>
        </w:rPr>
        <w:t>ento de</w:t>
      </w:r>
      <w:r w:rsidRPr="003C3122">
        <w:rPr>
          <w:rFonts w:ascii="Times New Roman" w:hAnsi="Times New Roman"/>
        </w:rPr>
        <w:t xml:space="preserve"> vereador e ou servidor para Capital – Florianópolis</w:t>
      </w:r>
      <w:r w:rsidR="006C3701" w:rsidRPr="003C3122">
        <w:rPr>
          <w:rFonts w:ascii="Times New Roman" w:hAnsi="Times New Roman"/>
        </w:rPr>
        <w:t>,</w:t>
      </w:r>
      <w:r w:rsidRPr="003C3122">
        <w:rPr>
          <w:rFonts w:ascii="Times New Roman" w:hAnsi="Times New Roman"/>
        </w:rPr>
        <w:t xml:space="preserve"> ou para outros municípios</w:t>
      </w:r>
      <w:r w:rsidR="00E373CC" w:rsidRPr="003C3122">
        <w:rPr>
          <w:rFonts w:ascii="Times New Roman" w:hAnsi="Times New Roman"/>
        </w:rPr>
        <w:t xml:space="preserve"> de Santa Catarina</w:t>
      </w:r>
      <w:r w:rsidR="006C3701" w:rsidRPr="003C3122">
        <w:rPr>
          <w:rFonts w:ascii="Times New Roman" w:hAnsi="Times New Roman"/>
        </w:rPr>
        <w:t>,</w:t>
      </w:r>
      <w:r w:rsidRPr="003C3122">
        <w:rPr>
          <w:rFonts w:ascii="Times New Roman" w:hAnsi="Times New Roman"/>
        </w:rPr>
        <w:t xml:space="preserve"> que não estão abrangidos no incis</w:t>
      </w:r>
      <w:r w:rsidR="008A50A3" w:rsidRPr="003C3122">
        <w:rPr>
          <w:rFonts w:ascii="Times New Roman" w:hAnsi="Times New Roman"/>
        </w:rPr>
        <w:t xml:space="preserve">o I, a concessão será de até </w:t>
      </w:r>
      <w:r w:rsidR="00A64963" w:rsidRPr="00BA02CE">
        <w:rPr>
          <w:rFonts w:ascii="Times New Roman" w:hAnsi="Times New Roman"/>
        </w:rPr>
        <w:t>10</w:t>
      </w:r>
      <w:r w:rsidR="008A50A3" w:rsidRPr="00BA02CE">
        <w:rPr>
          <w:rFonts w:ascii="Times New Roman" w:hAnsi="Times New Roman"/>
        </w:rPr>
        <w:t xml:space="preserve"> </w:t>
      </w:r>
      <w:r w:rsidRPr="00BA02CE">
        <w:rPr>
          <w:rFonts w:ascii="Times New Roman" w:hAnsi="Times New Roman"/>
        </w:rPr>
        <w:t>(</w:t>
      </w:r>
      <w:r w:rsidR="007179E0" w:rsidRPr="00BA02CE">
        <w:rPr>
          <w:rFonts w:ascii="Times New Roman" w:hAnsi="Times New Roman"/>
        </w:rPr>
        <w:t>dez</w:t>
      </w:r>
      <w:r w:rsidR="008A50A3" w:rsidRPr="00BA02CE">
        <w:rPr>
          <w:rFonts w:ascii="Times New Roman" w:hAnsi="Times New Roman"/>
        </w:rPr>
        <w:t>)</w:t>
      </w:r>
      <w:r w:rsidRPr="00BA02CE">
        <w:rPr>
          <w:rFonts w:ascii="Times New Roman" w:hAnsi="Times New Roman"/>
        </w:rPr>
        <w:t xml:space="preserve"> diárias por ano;</w:t>
      </w:r>
    </w:p>
    <w:p w14:paraId="66DCF0E6" w14:textId="77777777" w:rsidR="00615521" w:rsidRPr="008A50A3" w:rsidRDefault="00615521" w:rsidP="00615521">
      <w:pPr>
        <w:ind w:firstLine="1881"/>
        <w:jc w:val="both"/>
        <w:rPr>
          <w:rFonts w:ascii="Times New Roman" w:hAnsi="Times New Roman"/>
        </w:rPr>
      </w:pPr>
    </w:p>
    <w:p w14:paraId="45128C2F" w14:textId="77777777" w:rsidR="00615521" w:rsidRPr="008A50A3" w:rsidRDefault="006C3701" w:rsidP="00615521">
      <w:pPr>
        <w:ind w:firstLine="18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– No deslocamento de</w:t>
      </w:r>
      <w:r w:rsidR="00615521" w:rsidRPr="008A50A3">
        <w:rPr>
          <w:rFonts w:ascii="Times New Roman" w:hAnsi="Times New Roman"/>
        </w:rPr>
        <w:t xml:space="preserve"> Vereador e ou Servidor para outros Estados, </w:t>
      </w:r>
      <w:r w:rsidR="00E373CC">
        <w:rPr>
          <w:rFonts w:ascii="Times New Roman" w:hAnsi="Times New Roman"/>
        </w:rPr>
        <w:t>poderá</w:t>
      </w:r>
      <w:r w:rsidR="00615521" w:rsidRPr="008A50A3">
        <w:rPr>
          <w:rFonts w:ascii="Times New Roman" w:hAnsi="Times New Roman"/>
        </w:rPr>
        <w:t xml:space="preserve"> ser concedid</w:t>
      </w:r>
      <w:r w:rsidR="008A50A3" w:rsidRPr="008A50A3">
        <w:rPr>
          <w:rFonts w:ascii="Times New Roman" w:hAnsi="Times New Roman"/>
        </w:rPr>
        <w:t xml:space="preserve">a até 02 (duas) diárias por ano </w:t>
      </w:r>
      <w:r w:rsidR="008A50A3" w:rsidRPr="008A50A3">
        <w:rPr>
          <w:rFonts w:ascii="Times New Roman" w:hAnsi="Times New Roman"/>
          <w:i/>
        </w:rPr>
        <w:t>(inalterado);</w:t>
      </w:r>
    </w:p>
    <w:p w14:paraId="7398BEBD" w14:textId="77777777" w:rsidR="00615521" w:rsidRPr="008A50A3" w:rsidRDefault="00615521" w:rsidP="00615521">
      <w:pPr>
        <w:ind w:firstLine="1881"/>
        <w:jc w:val="both"/>
        <w:rPr>
          <w:rFonts w:ascii="Times New Roman" w:hAnsi="Times New Roman"/>
        </w:rPr>
      </w:pPr>
    </w:p>
    <w:p w14:paraId="45DA466E" w14:textId="77777777" w:rsidR="00615521" w:rsidRDefault="00615521" w:rsidP="00615521">
      <w:pPr>
        <w:ind w:firstLine="1881"/>
        <w:jc w:val="both"/>
        <w:rPr>
          <w:rFonts w:ascii="Times New Roman" w:hAnsi="Times New Roman"/>
          <w:i/>
        </w:rPr>
      </w:pPr>
      <w:r w:rsidRPr="008A50A3">
        <w:rPr>
          <w:rFonts w:ascii="Times New Roman" w:hAnsi="Times New Roman"/>
        </w:rPr>
        <w:t>IV – No deslocamento d</w:t>
      </w:r>
      <w:r w:rsidR="006C3701">
        <w:rPr>
          <w:rFonts w:ascii="Times New Roman" w:hAnsi="Times New Roman"/>
        </w:rPr>
        <w:t>e</w:t>
      </w:r>
      <w:r w:rsidRPr="008A50A3">
        <w:rPr>
          <w:rFonts w:ascii="Times New Roman" w:hAnsi="Times New Roman"/>
        </w:rPr>
        <w:t xml:space="preserve"> Vereador e ou Servidor para Brasília, será limitada </w:t>
      </w:r>
      <w:r w:rsidR="00E373CC">
        <w:rPr>
          <w:rFonts w:ascii="Times New Roman" w:hAnsi="Times New Roman"/>
        </w:rPr>
        <w:t xml:space="preserve">a </w:t>
      </w:r>
      <w:r w:rsidRPr="008A50A3">
        <w:rPr>
          <w:rFonts w:ascii="Times New Roman" w:hAnsi="Times New Roman"/>
        </w:rPr>
        <w:t>01 (uma) viagem por ano, com a conce</w:t>
      </w:r>
      <w:r w:rsidR="008A50A3" w:rsidRPr="008A50A3">
        <w:rPr>
          <w:rFonts w:ascii="Times New Roman" w:hAnsi="Times New Roman"/>
        </w:rPr>
        <w:t xml:space="preserve">ssão de até 04 (quatro) diárias </w:t>
      </w:r>
      <w:r w:rsidR="008A50A3" w:rsidRPr="008A50A3">
        <w:rPr>
          <w:rFonts w:ascii="Times New Roman" w:hAnsi="Times New Roman"/>
          <w:i/>
        </w:rPr>
        <w:t>(inalterado)</w:t>
      </w:r>
      <w:r w:rsidR="008A50A3">
        <w:rPr>
          <w:rFonts w:ascii="Times New Roman" w:hAnsi="Times New Roman"/>
          <w:i/>
        </w:rPr>
        <w:t>.</w:t>
      </w:r>
    </w:p>
    <w:p w14:paraId="61CCC7D8" w14:textId="77777777" w:rsidR="008A50A3" w:rsidRDefault="008A50A3" w:rsidP="00615521">
      <w:pPr>
        <w:ind w:firstLine="1881"/>
        <w:jc w:val="both"/>
        <w:rPr>
          <w:rFonts w:ascii="Times New Roman" w:hAnsi="Times New Roman"/>
          <w:i/>
        </w:rPr>
      </w:pPr>
    </w:p>
    <w:p w14:paraId="081B9A2A" w14:textId="77777777" w:rsidR="008A50A3" w:rsidRPr="00B45A19" w:rsidRDefault="008A50A3" w:rsidP="00615521">
      <w:pPr>
        <w:ind w:firstLine="1881"/>
        <w:jc w:val="both"/>
        <w:rPr>
          <w:rFonts w:ascii="Times New Roman" w:hAnsi="Times New Roman"/>
        </w:rPr>
      </w:pPr>
      <w:r w:rsidRPr="00B45A19">
        <w:rPr>
          <w:rFonts w:ascii="Times New Roman" w:hAnsi="Times New Roman"/>
          <w:b/>
        </w:rPr>
        <w:t>Art</w:t>
      </w:r>
      <w:r w:rsidR="00914336" w:rsidRPr="00B45A19">
        <w:rPr>
          <w:rFonts w:ascii="Times New Roman" w:hAnsi="Times New Roman"/>
          <w:b/>
        </w:rPr>
        <w:t>.</w:t>
      </w:r>
      <w:r w:rsidRPr="00B45A19">
        <w:rPr>
          <w:rFonts w:ascii="Times New Roman" w:hAnsi="Times New Roman"/>
          <w:b/>
        </w:rPr>
        <w:t xml:space="preserve"> 2º</w:t>
      </w:r>
      <w:r w:rsidRPr="00B45A19">
        <w:rPr>
          <w:rFonts w:ascii="Times New Roman" w:hAnsi="Times New Roman"/>
        </w:rPr>
        <w:t xml:space="preserve"> - Esta Resolução entra em vigor na data de sua publicação.</w:t>
      </w:r>
    </w:p>
    <w:p w14:paraId="25F5F7EE" w14:textId="77777777" w:rsidR="008A50A3" w:rsidRPr="00B45A19" w:rsidRDefault="008A50A3" w:rsidP="00615521">
      <w:pPr>
        <w:ind w:firstLine="1881"/>
        <w:jc w:val="both"/>
        <w:rPr>
          <w:rFonts w:ascii="Times New Roman" w:hAnsi="Times New Roman"/>
        </w:rPr>
      </w:pPr>
    </w:p>
    <w:p w14:paraId="6835218D" w14:textId="77777777" w:rsidR="008A50A3" w:rsidRPr="00B45A19" w:rsidRDefault="008A50A3" w:rsidP="00615521">
      <w:pPr>
        <w:ind w:firstLine="1881"/>
        <w:jc w:val="both"/>
        <w:rPr>
          <w:rFonts w:ascii="Times New Roman" w:hAnsi="Times New Roman"/>
        </w:rPr>
      </w:pPr>
      <w:r w:rsidRPr="00B45A19">
        <w:rPr>
          <w:rFonts w:ascii="Times New Roman" w:hAnsi="Times New Roman"/>
          <w:b/>
        </w:rPr>
        <w:t>Art. 3º</w:t>
      </w:r>
      <w:r w:rsidRPr="00B45A19">
        <w:rPr>
          <w:rFonts w:ascii="Times New Roman" w:hAnsi="Times New Roman"/>
        </w:rPr>
        <w:t>- Revogam-se as disposições em contrário.</w:t>
      </w:r>
    </w:p>
    <w:p w14:paraId="595511FC" w14:textId="77777777" w:rsidR="008A50A3" w:rsidRDefault="008A50A3" w:rsidP="00615521">
      <w:pPr>
        <w:ind w:firstLine="1881"/>
        <w:jc w:val="both"/>
        <w:rPr>
          <w:rFonts w:ascii="Times New Roman" w:hAnsi="Times New Roman"/>
          <w:i/>
        </w:rPr>
      </w:pPr>
    </w:p>
    <w:p w14:paraId="2F9FE2BD" w14:textId="77777777" w:rsidR="008A50A3" w:rsidRPr="00914336" w:rsidRDefault="008A50A3" w:rsidP="00615521">
      <w:pPr>
        <w:ind w:firstLine="1881"/>
        <w:jc w:val="both"/>
        <w:rPr>
          <w:rFonts w:ascii="Times New Roman" w:hAnsi="Times New Roman"/>
        </w:rPr>
      </w:pPr>
      <w:r w:rsidRPr="00914336">
        <w:rPr>
          <w:rFonts w:ascii="Times New Roman" w:hAnsi="Times New Roman"/>
        </w:rPr>
        <w:t>Timb</w:t>
      </w:r>
      <w:r w:rsidR="00E373CC">
        <w:rPr>
          <w:rFonts w:ascii="Times New Roman" w:hAnsi="Times New Roman"/>
        </w:rPr>
        <w:t xml:space="preserve">é do Sul, </w:t>
      </w:r>
      <w:r w:rsidR="00442109">
        <w:rPr>
          <w:rFonts w:ascii="Times New Roman" w:hAnsi="Times New Roman"/>
        </w:rPr>
        <w:t>01</w:t>
      </w:r>
      <w:r w:rsidR="00E373CC">
        <w:rPr>
          <w:rFonts w:ascii="Times New Roman" w:hAnsi="Times New Roman"/>
        </w:rPr>
        <w:t xml:space="preserve"> de </w:t>
      </w:r>
      <w:r w:rsidR="00442109">
        <w:rPr>
          <w:rFonts w:ascii="Times New Roman" w:hAnsi="Times New Roman"/>
        </w:rPr>
        <w:t>junho</w:t>
      </w:r>
      <w:r w:rsidRPr="00914336">
        <w:rPr>
          <w:rFonts w:ascii="Times New Roman" w:hAnsi="Times New Roman"/>
        </w:rPr>
        <w:t xml:space="preserve"> de 20</w:t>
      </w:r>
      <w:r w:rsidR="004D3EFD">
        <w:rPr>
          <w:rFonts w:ascii="Times New Roman" w:hAnsi="Times New Roman"/>
        </w:rPr>
        <w:t>21</w:t>
      </w:r>
      <w:r w:rsidRPr="00914336">
        <w:rPr>
          <w:rFonts w:ascii="Times New Roman" w:hAnsi="Times New Roman"/>
        </w:rPr>
        <w:t>.</w:t>
      </w:r>
    </w:p>
    <w:p w14:paraId="23CA3F9C" w14:textId="77777777" w:rsidR="008A50A3" w:rsidRPr="00914336" w:rsidRDefault="008A50A3" w:rsidP="00615521">
      <w:pPr>
        <w:ind w:firstLine="1881"/>
        <w:jc w:val="both"/>
        <w:rPr>
          <w:rFonts w:ascii="Times New Roman" w:hAnsi="Times New Roman"/>
        </w:rPr>
      </w:pPr>
    </w:p>
    <w:p w14:paraId="20F6FA12" w14:textId="77777777" w:rsidR="004D3EFD" w:rsidRPr="00442109" w:rsidRDefault="008A50A3" w:rsidP="00442109">
      <w:pPr>
        <w:rPr>
          <w:rFonts w:ascii="Times New Roman" w:hAnsi="Times New Roman"/>
        </w:rPr>
      </w:pPr>
      <w:r w:rsidRPr="00442109">
        <w:rPr>
          <w:rFonts w:ascii="Times New Roman" w:hAnsi="Times New Roman"/>
        </w:rPr>
        <w:t>Ver</w:t>
      </w:r>
      <w:r w:rsidR="00442109" w:rsidRPr="00442109">
        <w:rPr>
          <w:rFonts w:ascii="Times New Roman" w:hAnsi="Times New Roman"/>
        </w:rPr>
        <w:t xml:space="preserve">. Elias Makar – </w:t>
      </w:r>
      <w:r w:rsidR="004D3EFD" w:rsidRPr="00442109">
        <w:rPr>
          <w:rFonts w:ascii="Times New Roman" w:hAnsi="Times New Roman"/>
        </w:rPr>
        <w:t>Presidente</w:t>
      </w:r>
    </w:p>
    <w:p w14:paraId="3DE4596F" w14:textId="77777777" w:rsidR="00442109" w:rsidRPr="00442109" w:rsidRDefault="00442109" w:rsidP="00442109">
      <w:pPr>
        <w:rPr>
          <w:rFonts w:ascii="Times New Roman" w:hAnsi="Times New Roman"/>
        </w:rPr>
      </w:pPr>
    </w:p>
    <w:p w14:paraId="7C47C971" w14:textId="77777777" w:rsidR="00442109" w:rsidRPr="00442109" w:rsidRDefault="00442109" w:rsidP="00442109">
      <w:pPr>
        <w:rPr>
          <w:rFonts w:ascii="Times New Roman" w:hAnsi="Times New Roman"/>
        </w:rPr>
      </w:pPr>
      <w:r w:rsidRPr="00442109">
        <w:rPr>
          <w:rFonts w:ascii="Times New Roman" w:hAnsi="Times New Roman"/>
        </w:rPr>
        <w:t>Ver. Rinaldo Ghelere – 1° Secretário</w:t>
      </w:r>
    </w:p>
    <w:p w14:paraId="6907F73F" w14:textId="77777777" w:rsidR="00442109" w:rsidRPr="00442109" w:rsidRDefault="00442109" w:rsidP="00442109">
      <w:pPr>
        <w:rPr>
          <w:rFonts w:ascii="Times New Roman" w:hAnsi="Times New Roman"/>
        </w:rPr>
      </w:pPr>
    </w:p>
    <w:p w14:paraId="71A52E2F" w14:textId="77777777" w:rsidR="00442109" w:rsidRDefault="00442109" w:rsidP="00442109">
      <w:pPr>
        <w:jc w:val="both"/>
        <w:rPr>
          <w:rFonts w:ascii="Times New Roman" w:hAnsi="Times New Roman"/>
        </w:rPr>
      </w:pPr>
      <w:r w:rsidRPr="00AF3BD0">
        <w:rPr>
          <w:rFonts w:ascii="Times New Roman" w:hAnsi="Times New Roman"/>
        </w:rPr>
        <w:t>Publicada e registrada a presente resolução na Secretaria Geral da Câmara na data supra.</w:t>
      </w:r>
    </w:p>
    <w:p w14:paraId="68E9BC67" w14:textId="77777777" w:rsidR="00442109" w:rsidRDefault="00442109" w:rsidP="00442109">
      <w:pPr>
        <w:jc w:val="both"/>
        <w:rPr>
          <w:rFonts w:ascii="Times New Roman" w:hAnsi="Times New Roman"/>
        </w:rPr>
      </w:pPr>
    </w:p>
    <w:p w14:paraId="69EDBB05" w14:textId="77777777" w:rsidR="00442109" w:rsidRDefault="00442109" w:rsidP="004421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Luiz José Warnier – Agente Legislativo</w:t>
      </w:r>
    </w:p>
    <w:sectPr w:rsidR="00442109" w:rsidSect="00680916">
      <w:headerReference w:type="default" r:id="rId7"/>
      <w:footerReference w:type="default" r:id="rId8"/>
      <w:pgSz w:w="11906" w:h="16838"/>
      <w:pgMar w:top="1417" w:right="1701" w:bottom="1417" w:left="12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E321" w14:textId="77777777" w:rsidR="00814E0B" w:rsidRDefault="00814E0B">
      <w:r>
        <w:separator/>
      </w:r>
    </w:p>
  </w:endnote>
  <w:endnote w:type="continuationSeparator" w:id="0">
    <w:p w14:paraId="7B31E391" w14:textId="77777777" w:rsidR="00814E0B" w:rsidRDefault="008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D10" w14:textId="77777777" w:rsidR="00C12B16" w:rsidRDefault="00814E0B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2CE">
      <w:rPr>
        <w:noProof/>
      </w:rPr>
      <w:t>1</w:t>
    </w:r>
    <w:r>
      <w:rPr>
        <w:noProof/>
      </w:rPr>
      <w:fldChar w:fldCharType="end"/>
    </w:r>
  </w:p>
  <w:p w14:paraId="60F08BE8" w14:textId="77777777" w:rsidR="00C12B16" w:rsidRDefault="00C12B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F7BD" w14:textId="77777777" w:rsidR="00814E0B" w:rsidRDefault="00814E0B">
      <w:r>
        <w:separator/>
      </w:r>
    </w:p>
  </w:footnote>
  <w:footnote w:type="continuationSeparator" w:id="0">
    <w:p w14:paraId="52A9A9E1" w14:textId="77777777" w:rsidR="00814E0B" w:rsidRDefault="0081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00FA" w14:textId="1A6F7BEE" w:rsidR="00680916" w:rsidRDefault="00663B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392F9" wp14:editId="1F54FCB5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1028700"/>
              <wp:effectExtent l="1905" t="3810" r="0" b="0"/>
              <wp:wrapThrough wrapText="bothSides">
                <wp:wrapPolygon edited="0">
                  <wp:start x="-47" y="0"/>
                  <wp:lineTo x="-47" y="21400"/>
                  <wp:lineTo x="21600" y="21400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4D224" w14:textId="77777777" w:rsidR="00680916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736E858B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ESTADO DE SANTA CATARINA</w:t>
                          </w:r>
                        </w:p>
                        <w:p w14:paraId="720616DC" w14:textId="77777777" w:rsidR="00680916" w:rsidRPr="00D8309F" w:rsidRDefault="00680916" w:rsidP="00680916">
                          <w:pPr>
                            <w:rPr>
                              <w:b/>
                              <w:sz w:val="28"/>
                            </w:rPr>
                          </w:pPr>
                          <w:r w:rsidRPr="00D8309F">
                            <w:rPr>
                              <w:b/>
                              <w:sz w:val="28"/>
                            </w:rPr>
                            <w:t>CÂMARA DE VEREADORES DE TIMBÉ DO SUL</w:t>
                          </w:r>
                        </w:p>
                        <w:p w14:paraId="6EA7EF61" w14:textId="77777777" w:rsidR="00680916" w:rsidRDefault="006809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392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" stroked="f">
              <v:textbox>
                <w:txbxContent>
                  <w:p w14:paraId="4634D224" w14:textId="77777777" w:rsidR="00680916" w:rsidRDefault="00680916" w:rsidP="00680916">
                    <w:pPr>
                      <w:rPr>
                        <w:b/>
                        <w:sz w:val="28"/>
                      </w:rPr>
                    </w:pPr>
                  </w:p>
                  <w:p w14:paraId="736E858B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ESTADO DE SANTA CATARINA</w:t>
                    </w:r>
                  </w:p>
                  <w:p w14:paraId="720616DC" w14:textId="77777777" w:rsidR="00680916" w:rsidRPr="00D8309F" w:rsidRDefault="00680916" w:rsidP="00680916">
                    <w:pPr>
                      <w:rPr>
                        <w:b/>
                        <w:sz w:val="28"/>
                      </w:rPr>
                    </w:pPr>
                    <w:r w:rsidRPr="00D8309F">
                      <w:rPr>
                        <w:b/>
                        <w:sz w:val="28"/>
                      </w:rPr>
                      <w:t>CÂMARA DE VEREADORES DE TIMBÉ DO SUL</w:t>
                    </w:r>
                  </w:p>
                  <w:p w14:paraId="6EA7EF61" w14:textId="77777777" w:rsidR="00680916" w:rsidRDefault="00680916"/>
                </w:txbxContent>
              </v:textbox>
              <w10:wrap type="through"/>
            </v:shape>
          </w:pict>
        </mc:Fallback>
      </mc:AlternateContent>
    </w:r>
    <w:r w:rsidR="00515530">
      <w:rPr>
        <w:noProof/>
      </w:rPr>
      <w:drawing>
        <wp:inline distT="0" distB="0" distL="0" distR="0" wp14:anchorId="3D0A35F2" wp14:editId="4BC45670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5C7B"/>
    <w:rsid w:val="000074EC"/>
    <w:rsid w:val="000135B3"/>
    <w:rsid w:val="00021024"/>
    <w:rsid w:val="00021BA9"/>
    <w:rsid w:val="0002328F"/>
    <w:rsid w:val="000269F9"/>
    <w:rsid w:val="00031B34"/>
    <w:rsid w:val="000330E9"/>
    <w:rsid w:val="000432B5"/>
    <w:rsid w:val="00047CAB"/>
    <w:rsid w:val="00051650"/>
    <w:rsid w:val="00055398"/>
    <w:rsid w:val="00067BB4"/>
    <w:rsid w:val="00070A8F"/>
    <w:rsid w:val="000A7C72"/>
    <w:rsid w:val="000B1408"/>
    <w:rsid w:val="000B2C45"/>
    <w:rsid w:val="000C1B45"/>
    <w:rsid w:val="000D58BA"/>
    <w:rsid w:val="000E23EB"/>
    <w:rsid w:val="000E53E8"/>
    <w:rsid w:val="00106466"/>
    <w:rsid w:val="0013438A"/>
    <w:rsid w:val="0014278F"/>
    <w:rsid w:val="00147BF3"/>
    <w:rsid w:val="001570DA"/>
    <w:rsid w:val="0016116C"/>
    <w:rsid w:val="00194A5A"/>
    <w:rsid w:val="00197F07"/>
    <w:rsid w:val="001A02DD"/>
    <w:rsid w:val="001B6FEA"/>
    <w:rsid w:val="001D21CE"/>
    <w:rsid w:val="001D3671"/>
    <w:rsid w:val="001D3EA8"/>
    <w:rsid w:val="001D577D"/>
    <w:rsid w:val="001E3758"/>
    <w:rsid w:val="001E64F6"/>
    <w:rsid w:val="001F2E33"/>
    <w:rsid w:val="001F3505"/>
    <w:rsid w:val="001F3E54"/>
    <w:rsid w:val="00200649"/>
    <w:rsid w:val="002013E7"/>
    <w:rsid w:val="00203059"/>
    <w:rsid w:val="00214ECE"/>
    <w:rsid w:val="00230814"/>
    <w:rsid w:val="00240C9C"/>
    <w:rsid w:val="00242B99"/>
    <w:rsid w:val="002529A9"/>
    <w:rsid w:val="002601A3"/>
    <w:rsid w:val="00263172"/>
    <w:rsid w:val="00263740"/>
    <w:rsid w:val="00266BA0"/>
    <w:rsid w:val="00267B0C"/>
    <w:rsid w:val="0027040C"/>
    <w:rsid w:val="00281A03"/>
    <w:rsid w:val="00281E73"/>
    <w:rsid w:val="00297AC9"/>
    <w:rsid w:val="002A1552"/>
    <w:rsid w:val="002A5C36"/>
    <w:rsid w:val="002C3142"/>
    <w:rsid w:val="002D31D6"/>
    <w:rsid w:val="002E71AF"/>
    <w:rsid w:val="002F2717"/>
    <w:rsid w:val="002F78F1"/>
    <w:rsid w:val="0030697D"/>
    <w:rsid w:val="00312B95"/>
    <w:rsid w:val="003139EF"/>
    <w:rsid w:val="003366C8"/>
    <w:rsid w:val="0033795D"/>
    <w:rsid w:val="00352E9F"/>
    <w:rsid w:val="003565A4"/>
    <w:rsid w:val="003616B2"/>
    <w:rsid w:val="00366C49"/>
    <w:rsid w:val="00371B3A"/>
    <w:rsid w:val="003C3122"/>
    <w:rsid w:val="003C3821"/>
    <w:rsid w:val="003D025A"/>
    <w:rsid w:val="003E31BA"/>
    <w:rsid w:val="003E7EE9"/>
    <w:rsid w:val="003F1C2B"/>
    <w:rsid w:val="003F3CE2"/>
    <w:rsid w:val="00405FFA"/>
    <w:rsid w:val="00412156"/>
    <w:rsid w:val="00417EF5"/>
    <w:rsid w:val="00442109"/>
    <w:rsid w:val="00443B10"/>
    <w:rsid w:val="00446E18"/>
    <w:rsid w:val="00460A04"/>
    <w:rsid w:val="0047061B"/>
    <w:rsid w:val="00470C51"/>
    <w:rsid w:val="00474BC8"/>
    <w:rsid w:val="004851D5"/>
    <w:rsid w:val="004A0821"/>
    <w:rsid w:val="004D3EFD"/>
    <w:rsid w:val="004E2904"/>
    <w:rsid w:val="004F70BD"/>
    <w:rsid w:val="00506545"/>
    <w:rsid w:val="00515530"/>
    <w:rsid w:val="00516C31"/>
    <w:rsid w:val="00540BC4"/>
    <w:rsid w:val="00543D17"/>
    <w:rsid w:val="00572EA8"/>
    <w:rsid w:val="00591C6C"/>
    <w:rsid w:val="005A1E70"/>
    <w:rsid w:val="005B2531"/>
    <w:rsid w:val="005D1D8B"/>
    <w:rsid w:val="005D4FE8"/>
    <w:rsid w:val="005E27D5"/>
    <w:rsid w:val="005F169D"/>
    <w:rsid w:val="00611B3B"/>
    <w:rsid w:val="00612444"/>
    <w:rsid w:val="00615521"/>
    <w:rsid w:val="00615989"/>
    <w:rsid w:val="00630DB7"/>
    <w:rsid w:val="00636036"/>
    <w:rsid w:val="00662497"/>
    <w:rsid w:val="00663B70"/>
    <w:rsid w:val="00667CA7"/>
    <w:rsid w:val="00671977"/>
    <w:rsid w:val="00672C6C"/>
    <w:rsid w:val="00680027"/>
    <w:rsid w:val="00680916"/>
    <w:rsid w:val="006840D9"/>
    <w:rsid w:val="0068498B"/>
    <w:rsid w:val="00695CBB"/>
    <w:rsid w:val="006B67FE"/>
    <w:rsid w:val="006C1771"/>
    <w:rsid w:val="006C3701"/>
    <w:rsid w:val="006C58DB"/>
    <w:rsid w:val="006D0275"/>
    <w:rsid w:val="006D464D"/>
    <w:rsid w:val="006E152D"/>
    <w:rsid w:val="006E60D1"/>
    <w:rsid w:val="006F4787"/>
    <w:rsid w:val="006F5070"/>
    <w:rsid w:val="00702650"/>
    <w:rsid w:val="007078B2"/>
    <w:rsid w:val="00712B0B"/>
    <w:rsid w:val="007179E0"/>
    <w:rsid w:val="00725B66"/>
    <w:rsid w:val="00727FC2"/>
    <w:rsid w:val="007409DF"/>
    <w:rsid w:val="00741078"/>
    <w:rsid w:val="00745C86"/>
    <w:rsid w:val="0075076C"/>
    <w:rsid w:val="00783D5A"/>
    <w:rsid w:val="00790BBE"/>
    <w:rsid w:val="00793ECC"/>
    <w:rsid w:val="007C0D8C"/>
    <w:rsid w:val="007C50CD"/>
    <w:rsid w:val="007D0FAA"/>
    <w:rsid w:val="007F1A85"/>
    <w:rsid w:val="007F3E77"/>
    <w:rsid w:val="007F6D6E"/>
    <w:rsid w:val="0080148C"/>
    <w:rsid w:val="00803FFC"/>
    <w:rsid w:val="00814E0B"/>
    <w:rsid w:val="00817700"/>
    <w:rsid w:val="008226E3"/>
    <w:rsid w:val="00825440"/>
    <w:rsid w:val="00825C47"/>
    <w:rsid w:val="008261D1"/>
    <w:rsid w:val="00836F1E"/>
    <w:rsid w:val="008424C3"/>
    <w:rsid w:val="0085767B"/>
    <w:rsid w:val="00860E36"/>
    <w:rsid w:val="008839C1"/>
    <w:rsid w:val="008A01D4"/>
    <w:rsid w:val="008A10B4"/>
    <w:rsid w:val="008A50A3"/>
    <w:rsid w:val="008B0576"/>
    <w:rsid w:val="008B59DD"/>
    <w:rsid w:val="008B67A9"/>
    <w:rsid w:val="008C0961"/>
    <w:rsid w:val="00900C85"/>
    <w:rsid w:val="00914336"/>
    <w:rsid w:val="00915B00"/>
    <w:rsid w:val="00922154"/>
    <w:rsid w:val="009307A0"/>
    <w:rsid w:val="00947AF2"/>
    <w:rsid w:val="0095230C"/>
    <w:rsid w:val="00957C53"/>
    <w:rsid w:val="00966FD4"/>
    <w:rsid w:val="009717DA"/>
    <w:rsid w:val="009742A2"/>
    <w:rsid w:val="009768AD"/>
    <w:rsid w:val="00976C8E"/>
    <w:rsid w:val="0099603F"/>
    <w:rsid w:val="009976F7"/>
    <w:rsid w:val="009A6343"/>
    <w:rsid w:val="009B1440"/>
    <w:rsid w:val="009C6970"/>
    <w:rsid w:val="009D3D10"/>
    <w:rsid w:val="009D6042"/>
    <w:rsid w:val="009F12A7"/>
    <w:rsid w:val="009F2E4D"/>
    <w:rsid w:val="00A10426"/>
    <w:rsid w:val="00A114F7"/>
    <w:rsid w:val="00A364FD"/>
    <w:rsid w:val="00A42ADB"/>
    <w:rsid w:val="00A46E55"/>
    <w:rsid w:val="00A5629A"/>
    <w:rsid w:val="00A64963"/>
    <w:rsid w:val="00A71C3A"/>
    <w:rsid w:val="00A80DA4"/>
    <w:rsid w:val="00AB2329"/>
    <w:rsid w:val="00AB3235"/>
    <w:rsid w:val="00AB63A8"/>
    <w:rsid w:val="00AC3B71"/>
    <w:rsid w:val="00B00921"/>
    <w:rsid w:val="00B07200"/>
    <w:rsid w:val="00B10CA8"/>
    <w:rsid w:val="00B15AB1"/>
    <w:rsid w:val="00B20C0E"/>
    <w:rsid w:val="00B35D47"/>
    <w:rsid w:val="00B42C1F"/>
    <w:rsid w:val="00B45A19"/>
    <w:rsid w:val="00B55741"/>
    <w:rsid w:val="00B5650B"/>
    <w:rsid w:val="00B81FA9"/>
    <w:rsid w:val="00B845FE"/>
    <w:rsid w:val="00B92817"/>
    <w:rsid w:val="00BA02CE"/>
    <w:rsid w:val="00BB1F2F"/>
    <w:rsid w:val="00BC567B"/>
    <w:rsid w:val="00BF5308"/>
    <w:rsid w:val="00BF78D6"/>
    <w:rsid w:val="00BF7C6A"/>
    <w:rsid w:val="00C03805"/>
    <w:rsid w:val="00C12B16"/>
    <w:rsid w:val="00C17A23"/>
    <w:rsid w:val="00C219FC"/>
    <w:rsid w:val="00C21E67"/>
    <w:rsid w:val="00C4347A"/>
    <w:rsid w:val="00C4563B"/>
    <w:rsid w:val="00C55866"/>
    <w:rsid w:val="00C635BB"/>
    <w:rsid w:val="00C757C9"/>
    <w:rsid w:val="00C80478"/>
    <w:rsid w:val="00CA4453"/>
    <w:rsid w:val="00CD2198"/>
    <w:rsid w:val="00CD47D7"/>
    <w:rsid w:val="00CF5F5A"/>
    <w:rsid w:val="00D1468C"/>
    <w:rsid w:val="00D23D25"/>
    <w:rsid w:val="00D359D7"/>
    <w:rsid w:val="00D36630"/>
    <w:rsid w:val="00D55110"/>
    <w:rsid w:val="00D56DA8"/>
    <w:rsid w:val="00D6492C"/>
    <w:rsid w:val="00D65F8F"/>
    <w:rsid w:val="00D72710"/>
    <w:rsid w:val="00D810EF"/>
    <w:rsid w:val="00D81325"/>
    <w:rsid w:val="00DA0F3C"/>
    <w:rsid w:val="00DA301D"/>
    <w:rsid w:val="00DA37F0"/>
    <w:rsid w:val="00DD4316"/>
    <w:rsid w:val="00DD463D"/>
    <w:rsid w:val="00DE2350"/>
    <w:rsid w:val="00E11977"/>
    <w:rsid w:val="00E12CB9"/>
    <w:rsid w:val="00E145D8"/>
    <w:rsid w:val="00E27DD7"/>
    <w:rsid w:val="00E30BC1"/>
    <w:rsid w:val="00E30E42"/>
    <w:rsid w:val="00E373CC"/>
    <w:rsid w:val="00E40597"/>
    <w:rsid w:val="00E52173"/>
    <w:rsid w:val="00E97719"/>
    <w:rsid w:val="00EB544C"/>
    <w:rsid w:val="00ED20D7"/>
    <w:rsid w:val="00ED761B"/>
    <w:rsid w:val="00F03FA9"/>
    <w:rsid w:val="00F10338"/>
    <w:rsid w:val="00F325DC"/>
    <w:rsid w:val="00F5667A"/>
    <w:rsid w:val="00F6025C"/>
    <w:rsid w:val="00F7291A"/>
    <w:rsid w:val="00F73F28"/>
    <w:rsid w:val="00FA6E99"/>
    <w:rsid w:val="00FB5758"/>
    <w:rsid w:val="00FE11C2"/>
    <w:rsid w:val="00FE2D2B"/>
    <w:rsid w:val="00FE75B7"/>
    <w:rsid w:val="00FF4329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221B4"/>
  <w15:docId w15:val="{C90B95B9-E232-40E2-AB3B-84B7E6FF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table" w:styleId="Tabelacomgrade">
    <w:name w:val="Table Grid"/>
    <w:basedOn w:val="Tabelanormal"/>
    <w:rsid w:val="003E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9B1440"/>
    <w:pPr>
      <w:spacing w:after="120"/>
    </w:pPr>
  </w:style>
  <w:style w:type="character" w:customStyle="1" w:styleId="RodapChar">
    <w:name w:val="Rodapé Char"/>
    <w:link w:val="Rodap"/>
    <w:uiPriority w:val="99"/>
    <w:rsid w:val="00C12B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2021-05-11T11:23:00Z</cp:lastPrinted>
  <dcterms:created xsi:type="dcterms:W3CDTF">2021-06-10T10:43:00Z</dcterms:created>
  <dcterms:modified xsi:type="dcterms:W3CDTF">2021-06-10T10:43:00Z</dcterms:modified>
</cp:coreProperties>
</file>