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22" w:rsidRPr="00C13685" w:rsidRDefault="00BC5D22" w:rsidP="00BC5D22">
      <w:pPr>
        <w:spacing w:line="400" w:lineRule="exact"/>
        <w:jc w:val="center"/>
        <w:rPr>
          <w:rFonts w:ascii="Calibri" w:hAnsi="Calibri" w:cs="Calibri"/>
          <w:b/>
          <w:sz w:val="26"/>
          <w:szCs w:val="26"/>
        </w:rPr>
      </w:pPr>
      <w:r w:rsidRPr="00C13685">
        <w:rPr>
          <w:rFonts w:ascii="Calibri" w:hAnsi="Calibri" w:cs="Calibri"/>
          <w:b/>
          <w:sz w:val="26"/>
          <w:szCs w:val="26"/>
        </w:rPr>
        <w:t>CONTRAT</w:t>
      </w:r>
      <w:r w:rsidR="003D4214">
        <w:rPr>
          <w:rFonts w:ascii="Calibri" w:hAnsi="Calibri" w:cs="Calibri"/>
          <w:b/>
          <w:sz w:val="26"/>
          <w:szCs w:val="26"/>
        </w:rPr>
        <w:t>O DE PRESTAÇÃO DE SERVIÇOS n° 01/202</w:t>
      </w:r>
      <w:r w:rsidR="002A26AB">
        <w:rPr>
          <w:rFonts w:ascii="Calibri" w:hAnsi="Calibri" w:cs="Calibri"/>
          <w:b/>
          <w:sz w:val="26"/>
          <w:szCs w:val="26"/>
        </w:rPr>
        <w:t>1</w:t>
      </w:r>
    </w:p>
    <w:p w:rsidR="00BC5D22" w:rsidRPr="00C13685" w:rsidRDefault="00BC5D22" w:rsidP="00BC5D22">
      <w:pPr>
        <w:spacing w:line="400" w:lineRule="exact"/>
        <w:rPr>
          <w:rFonts w:ascii="Calibri" w:hAnsi="Calibri" w:cs="Calibri"/>
          <w:sz w:val="26"/>
          <w:szCs w:val="26"/>
        </w:rPr>
      </w:pPr>
    </w:p>
    <w:p w:rsidR="008B658A" w:rsidRDefault="00BC5D22" w:rsidP="008B658A">
      <w:pPr>
        <w:spacing w:line="400" w:lineRule="exact"/>
        <w:jc w:val="both"/>
        <w:rPr>
          <w:rFonts w:ascii="Calibri" w:hAnsi="Calibri" w:cs="Calibri"/>
          <w:sz w:val="26"/>
          <w:szCs w:val="26"/>
        </w:rPr>
      </w:pPr>
      <w:r w:rsidRPr="00C13685">
        <w:rPr>
          <w:rFonts w:ascii="Calibri" w:hAnsi="Calibri" w:cs="Calibri"/>
          <w:sz w:val="26"/>
          <w:szCs w:val="26"/>
        </w:rPr>
        <w:t>A</w:t>
      </w:r>
      <w:r w:rsidRPr="00C13685">
        <w:rPr>
          <w:rFonts w:ascii="Calibri" w:hAnsi="Calibri" w:cs="Calibri"/>
          <w:b/>
          <w:sz w:val="26"/>
          <w:szCs w:val="26"/>
        </w:rPr>
        <w:t xml:space="preserve"> CÂMARA DE VEREADORES DE TIMBÉ DO SUL</w:t>
      </w:r>
      <w:r w:rsidRPr="00C13685">
        <w:rPr>
          <w:rFonts w:ascii="Calibri" w:hAnsi="Calibri" w:cs="Calibri"/>
          <w:sz w:val="26"/>
          <w:szCs w:val="26"/>
        </w:rPr>
        <w:t xml:space="preserve">, com sede a Rua </w:t>
      </w:r>
      <w:proofErr w:type="spellStart"/>
      <w:r w:rsidRPr="00C13685">
        <w:rPr>
          <w:rFonts w:ascii="Calibri" w:hAnsi="Calibri" w:cs="Calibri"/>
          <w:sz w:val="26"/>
          <w:szCs w:val="26"/>
        </w:rPr>
        <w:t>Zelindo</w:t>
      </w:r>
      <w:proofErr w:type="spellEnd"/>
      <w:r w:rsidRPr="00C13685">
        <w:rPr>
          <w:rFonts w:ascii="Calibri" w:hAnsi="Calibri" w:cs="Calibri"/>
          <w:sz w:val="26"/>
          <w:szCs w:val="26"/>
        </w:rPr>
        <w:t xml:space="preserve"> </w:t>
      </w:r>
      <w:proofErr w:type="spellStart"/>
      <w:r w:rsidRPr="00C13685">
        <w:rPr>
          <w:rFonts w:ascii="Calibri" w:hAnsi="Calibri" w:cs="Calibri"/>
          <w:sz w:val="26"/>
          <w:szCs w:val="26"/>
        </w:rPr>
        <w:t>Savi</w:t>
      </w:r>
      <w:proofErr w:type="spellEnd"/>
      <w:r w:rsidRPr="00C13685">
        <w:rPr>
          <w:rFonts w:ascii="Calibri" w:hAnsi="Calibri" w:cs="Calibri"/>
          <w:sz w:val="26"/>
          <w:szCs w:val="26"/>
        </w:rPr>
        <w:t>, nº 251, no centro do Município de Timbé do Sul/SC, inscrita no CNPJ sob nº</w:t>
      </w:r>
      <w:r w:rsidR="00C75425">
        <w:rPr>
          <w:rFonts w:ascii="Calibri" w:hAnsi="Calibri" w:cs="Calibri"/>
          <w:sz w:val="26"/>
          <w:szCs w:val="26"/>
        </w:rPr>
        <w:t xml:space="preserve">. 80.989.817/0001-73, neste </w:t>
      </w:r>
      <w:proofErr w:type="gramStart"/>
      <w:r w:rsidR="00C75425">
        <w:rPr>
          <w:rFonts w:ascii="Calibri" w:hAnsi="Calibri" w:cs="Calibri"/>
          <w:sz w:val="26"/>
          <w:szCs w:val="26"/>
        </w:rPr>
        <w:t xml:space="preserve">ato </w:t>
      </w:r>
      <w:r w:rsidRPr="00C13685">
        <w:rPr>
          <w:rFonts w:ascii="Calibri" w:hAnsi="Calibri" w:cs="Calibri"/>
          <w:sz w:val="26"/>
          <w:szCs w:val="26"/>
        </w:rPr>
        <w:t>representada</w:t>
      </w:r>
      <w:proofErr w:type="gramEnd"/>
      <w:r w:rsidRPr="00C13685">
        <w:rPr>
          <w:rFonts w:ascii="Calibri" w:hAnsi="Calibri" w:cs="Calibri"/>
          <w:sz w:val="26"/>
          <w:szCs w:val="26"/>
        </w:rPr>
        <w:t xml:space="preserve"> pelo Presidente, Sr. </w:t>
      </w:r>
      <w:r w:rsidR="002A26AB">
        <w:rPr>
          <w:rFonts w:ascii="Calibri" w:hAnsi="Calibri" w:cs="Calibri"/>
          <w:sz w:val="26"/>
          <w:szCs w:val="26"/>
        </w:rPr>
        <w:t xml:space="preserve">Elias </w:t>
      </w:r>
      <w:proofErr w:type="spellStart"/>
      <w:r w:rsidR="002A26AB">
        <w:rPr>
          <w:rFonts w:ascii="Calibri" w:hAnsi="Calibri" w:cs="Calibri"/>
          <w:sz w:val="26"/>
          <w:szCs w:val="26"/>
        </w:rPr>
        <w:t>Makar</w:t>
      </w:r>
      <w:proofErr w:type="spellEnd"/>
      <w:r w:rsidR="003D4214" w:rsidRPr="003D4214">
        <w:rPr>
          <w:rFonts w:ascii="Calibri" w:hAnsi="Calibri" w:cs="Calibri"/>
          <w:sz w:val="26"/>
          <w:szCs w:val="26"/>
        </w:rPr>
        <w:t xml:space="preserve">, brasileiro, casado, inscrito no CPF n.º </w:t>
      </w:r>
      <w:r w:rsidR="002A26AB">
        <w:rPr>
          <w:rFonts w:ascii="Calibri" w:hAnsi="Calibri" w:cs="Calibri"/>
          <w:sz w:val="26"/>
          <w:szCs w:val="26"/>
        </w:rPr>
        <w:t>942.331.879-72</w:t>
      </w:r>
      <w:r w:rsidR="003D4214">
        <w:rPr>
          <w:rFonts w:ascii="Calibri" w:hAnsi="Calibri" w:cs="Calibri"/>
          <w:sz w:val="26"/>
          <w:szCs w:val="26"/>
        </w:rPr>
        <w:t xml:space="preserve">, residente e domiciliado na </w:t>
      </w:r>
      <w:r w:rsidR="002A26AB">
        <w:rPr>
          <w:rFonts w:ascii="Calibri" w:hAnsi="Calibri" w:cs="Calibri"/>
          <w:sz w:val="26"/>
          <w:szCs w:val="26"/>
        </w:rPr>
        <w:t xml:space="preserve">Rodovia SC285 Nova </w:t>
      </w:r>
      <w:proofErr w:type="spellStart"/>
      <w:r w:rsidR="002A26AB">
        <w:rPr>
          <w:rFonts w:ascii="Calibri" w:hAnsi="Calibri" w:cs="Calibri"/>
          <w:sz w:val="26"/>
          <w:szCs w:val="26"/>
        </w:rPr>
        <w:t>Vicenza</w:t>
      </w:r>
      <w:proofErr w:type="spellEnd"/>
      <w:r w:rsidR="002A26AB">
        <w:rPr>
          <w:rFonts w:ascii="Calibri" w:hAnsi="Calibri" w:cs="Calibri"/>
          <w:sz w:val="26"/>
          <w:szCs w:val="26"/>
        </w:rPr>
        <w:t xml:space="preserve">, s/nº, </w:t>
      </w:r>
      <w:r w:rsidR="003D4214">
        <w:rPr>
          <w:rFonts w:ascii="Calibri" w:hAnsi="Calibri" w:cs="Calibri"/>
          <w:sz w:val="26"/>
          <w:szCs w:val="26"/>
        </w:rPr>
        <w:t xml:space="preserve">Timbé do Sul-SC, </w:t>
      </w:r>
      <w:r w:rsidRPr="00C13685">
        <w:rPr>
          <w:rFonts w:ascii="Calibri" w:hAnsi="Calibri" w:cs="Calibri"/>
          <w:sz w:val="26"/>
          <w:szCs w:val="26"/>
        </w:rPr>
        <w:t xml:space="preserve">a seguir denominada </w:t>
      </w:r>
      <w:r w:rsidRPr="00C13685">
        <w:rPr>
          <w:rFonts w:ascii="Calibri" w:hAnsi="Calibri" w:cs="Calibri"/>
          <w:b/>
          <w:sz w:val="26"/>
          <w:szCs w:val="26"/>
        </w:rPr>
        <w:t>CONTRATANTE,</w:t>
      </w:r>
      <w:r w:rsidRPr="00C13685">
        <w:rPr>
          <w:rFonts w:ascii="Calibri" w:hAnsi="Calibri" w:cs="Calibri"/>
          <w:sz w:val="26"/>
          <w:szCs w:val="26"/>
        </w:rPr>
        <w:t xml:space="preserve"> e a empresa </w:t>
      </w:r>
      <w:r w:rsidR="003D4214" w:rsidRPr="003D4214">
        <w:rPr>
          <w:rFonts w:ascii="Calibri" w:hAnsi="Calibri" w:cs="Calibri"/>
          <w:b/>
          <w:sz w:val="26"/>
          <w:szCs w:val="26"/>
        </w:rPr>
        <w:t>TLI NETWORKS TELECOMUNICAÇÕES LTDA</w:t>
      </w:r>
      <w:r w:rsidRPr="00C13685">
        <w:rPr>
          <w:rFonts w:ascii="Calibri" w:hAnsi="Calibri" w:cs="Calibri"/>
          <w:sz w:val="26"/>
          <w:szCs w:val="26"/>
        </w:rPr>
        <w:t xml:space="preserve">, </w:t>
      </w:r>
      <w:r w:rsidR="003D4214">
        <w:rPr>
          <w:rFonts w:ascii="Calibri" w:hAnsi="Calibri" w:cs="Calibri"/>
          <w:sz w:val="26"/>
          <w:szCs w:val="26"/>
        </w:rPr>
        <w:t xml:space="preserve">sito na rua </w:t>
      </w:r>
      <w:proofErr w:type="spellStart"/>
      <w:r w:rsidRPr="00C13685">
        <w:rPr>
          <w:rFonts w:ascii="Calibri" w:hAnsi="Calibri" w:cs="Calibri"/>
          <w:sz w:val="26"/>
          <w:szCs w:val="26"/>
        </w:rPr>
        <w:t>Rua</w:t>
      </w:r>
      <w:proofErr w:type="spellEnd"/>
      <w:r w:rsidRPr="00C13685">
        <w:rPr>
          <w:rFonts w:ascii="Calibri" w:hAnsi="Calibri" w:cs="Calibri"/>
          <w:sz w:val="26"/>
          <w:szCs w:val="26"/>
        </w:rPr>
        <w:t xml:space="preserve"> </w:t>
      </w:r>
      <w:r w:rsidR="003D4214">
        <w:rPr>
          <w:rFonts w:ascii="Calibri" w:hAnsi="Calibri" w:cs="Calibri"/>
          <w:sz w:val="26"/>
          <w:szCs w:val="26"/>
        </w:rPr>
        <w:t xml:space="preserve">Pedro </w:t>
      </w:r>
      <w:proofErr w:type="spellStart"/>
      <w:r w:rsidR="003D4214">
        <w:rPr>
          <w:rFonts w:ascii="Calibri" w:hAnsi="Calibri" w:cs="Calibri"/>
          <w:sz w:val="26"/>
          <w:szCs w:val="26"/>
        </w:rPr>
        <w:t>Zilli</w:t>
      </w:r>
      <w:proofErr w:type="spellEnd"/>
      <w:r w:rsidR="003D4214">
        <w:rPr>
          <w:rFonts w:ascii="Calibri" w:hAnsi="Calibri" w:cs="Calibri"/>
          <w:sz w:val="26"/>
          <w:szCs w:val="26"/>
        </w:rPr>
        <w:t xml:space="preserve">, nº 195, </w:t>
      </w:r>
      <w:r w:rsidRPr="00C13685">
        <w:rPr>
          <w:rFonts w:ascii="Calibri" w:hAnsi="Calibri" w:cs="Calibri"/>
          <w:sz w:val="26"/>
          <w:szCs w:val="26"/>
        </w:rPr>
        <w:t>Centro,</w:t>
      </w:r>
      <w:r w:rsidR="003D4214">
        <w:rPr>
          <w:rFonts w:ascii="Calibri" w:hAnsi="Calibri" w:cs="Calibri"/>
          <w:sz w:val="26"/>
          <w:szCs w:val="26"/>
        </w:rPr>
        <w:t xml:space="preserve"> Cidade de Timbé do Sul/SC, inscrita </w:t>
      </w:r>
      <w:r w:rsidRPr="00C13685">
        <w:rPr>
          <w:rFonts w:ascii="Calibri" w:hAnsi="Calibri" w:cs="Calibri"/>
          <w:sz w:val="26"/>
          <w:szCs w:val="26"/>
        </w:rPr>
        <w:t xml:space="preserve">no CNPJ sob o n° </w:t>
      </w:r>
      <w:r w:rsidR="003D4214">
        <w:rPr>
          <w:rFonts w:ascii="Calibri" w:hAnsi="Calibri" w:cs="Calibri"/>
          <w:sz w:val="26"/>
          <w:szCs w:val="26"/>
        </w:rPr>
        <w:t>15.745.798/0001-78</w:t>
      </w:r>
      <w:r w:rsidR="00B7230F">
        <w:rPr>
          <w:rFonts w:ascii="Calibri" w:hAnsi="Calibri" w:cs="Calibri"/>
          <w:sz w:val="26"/>
          <w:szCs w:val="26"/>
        </w:rPr>
        <w:t>, neste ato representada pelo</w:t>
      </w:r>
      <w:r w:rsidRPr="00C13685">
        <w:rPr>
          <w:rFonts w:ascii="Calibri" w:hAnsi="Calibri" w:cs="Calibri"/>
          <w:sz w:val="26"/>
          <w:szCs w:val="26"/>
        </w:rPr>
        <w:t xml:space="preserve"> sócio administrador, </w:t>
      </w:r>
      <w:r w:rsidRPr="00C13685">
        <w:rPr>
          <w:rFonts w:ascii="Calibri" w:hAnsi="Calibri" w:cs="Calibri"/>
          <w:b/>
          <w:sz w:val="26"/>
          <w:szCs w:val="26"/>
        </w:rPr>
        <w:t>Sr. LUCAS DA SILVA CARLESSI</w:t>
      </w:r>
      <w:r w:rsidRPr="00C13685">
        <w:rPr>
          <w:rFonts w:ascii="Calibri" w:hAnsi="Calibri" w:cs="Calibri"/>
          <w:sz w:val="26"/>
          <w:szCs w:val="26"/>
        </w:rPr>
        <w:t xml:space="preserve">, portador do CPF n° 070.463.289-60, residente e domiciliado no município de Turvo/SC, daqui por diante denominada </w:t>
      </w:r>
      <w:r w:rsidRPr="00C13685">
        <w:rPr>
          <w:rFonts w:ascii="Calibri" w:hAnsi="Calibri" w:cs="Calibri"/>
          <w:b/>
          <w:sz w:val="26"/>
          <w:szCs w:val="26"/>
        </w:rPr>
        <w:t>CONTRATADO</w:t>
      </w:r>
      <w:r w:rsidRPr="00C13685">
        <w:rPr>
          <w:rFonts w:ascii="Calibri" w:hAnsi="Calibri" w:cs="Calibri"/>
          <w:sz w:val="26"/>
          <w:szCs w:val="26"/>
        </w:rPr>
        <w:t>, mediante as normas das Leis nº 8.666/93 e alterações posteriores, resolvem firmar o presente contrato, de acordo com as cláusulas e condições a seguir:</w:t>
      </w:r>
    </w:p>
    <w:p w:rsidR="008B658A" w:rsidRDefault="008B658A" w:rsidP="008B658A">
      <w:pPr>
        <w:spacing w:line="400" w:lineRule="exact"/>
        <w:jc w:val="both"/>
        <w:rPr>
          <w:rFonts w:ascii="Calibri" w:hAnsi="Calibri" w:cs="Calibri"/>
          <w:sz w:val="26"/>
          <w:szCs w:val="26"/>
        </w:rPr>
      </w:pPr>
    </w:p>
    <w:p w:rsidR="00BC5D22" w:rsidRPr="008B658A" w:rsidRDefault="00BC5D22" w:rsidP="008B658A">
      <w:pPr>
        <w:spacing w:line="400" w:lineRule="exact"/>
        <w:jc w:val="both"/>
        <w:rPr>
          <w:rFonts w:ascii="Calibri" w:hAnsi="Calibri" w:cs="Calibri"/>
          <w:sz w:val="26"/>
          <w:szCs w:val="26"/>
        </w:rPr>
      </w:pPr>
      <w:r w:rsidRPr="00C13685">
        <w:rPr>
          <w:rFonts w:ascii="Calibri" w:hAnsi="Calibri" w:cs="Calibri"/>
          <w:b/>
          <w:sz w:val="26"/>
          <w:szCs w:val="26"/>
        </w:rPr>
        <w:t>CLÁUSULA PRIMEIRA – DO OBJETO</w:t>
      </w:r>
    </w:p>
    <w:p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 xml:space="preserve">Constitui objeto do presente Contrato a prestação de serviços de telecomunicações necessários para a conexão e acesso a Internet (gerenciamento de rede) pela </w:t>
      </w:r>
      <w:r w:rsidR="00B7230F" w:rsidRPr="003D4214">
        <w:rPr>
          <w:rFonts w:ascii="Calibri" w:hAnsi="Calibri" w:cs="Calibri"/>
          <w:b/>
          <w:sz w:val="26"/>
          <w:szCs w:val="26"/>
        </w:rPr>
        <w:t>TLI NETWORKS TELECOMUNICAÇÕES LTDA</w:t>
      </w:r>
      <w:r w:rsidRPr="00C13685">
        <w:rPr>
          <w:rFonts w:ascii="Calibri" w:hAnsi="Calibri" w:cs="Calibri"/>
          <w:sz w:val="26"/>
          <w:szCs w:val="26"/>
        </w:rPr>
        <w:t>, para os c</w:t>
      </w:r>
      <w:r w:rsidR="001D0124">
        <w:rPr>
          <w:rFonts w:ascii="Calibri" w:hAnsi="Calibri" w:cs="Calibri"/>
          <w:sz w:val="26"/>
          <w:szCs w:val="26"/>
        </w:rPr>
        <w:t>omputadores da Câmara Municipal de Vereadores de Timbé do Sul.</w:t>
      </w:r>
    </w:p>
    <w:p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u w:val="single"/>
        </w:rPr>
        <w:t>Parágrafo Primeiro</w:t>
      </w:r>
      <w:r w:rsidRPr="00C13685">
        <w:rPr>
          <w:rFonts w:ascii="Calibri" w:hAnsi="Calibri" w:cs="Calibri"/>
          <w:sz w:val="26"/>
          <w:szCs w:val="26"/>
        </w:rPr>
        <w:t xml:space="preserve"> - Qualquer alteração por parte da </w:t>
      </w:r>
      <w:r w:rsidRPr="00C13685">
        <w:rPr>
          <w:rFonts w:ascii="Calibri" w:hAnsi="Calibri" w:cs="Calibri"/>
          <w:bCs/>
          <w:sz w:val="26"/>
          <w:szCs w:val="26"/>
        </w:rPr>
        <w:t>Contratada</w:t>
      </w:r>
      <w:r w:rsidRPr="00C13685">
        <w:rPr>
          <w:rFonts w:ascii="Calibri" w:hAnsi="Calibri" w:cs="Calibri"/>
          <w:sz w:val="26"/>
          <w:szCs w:val="26"/>
        </w:rPr>
        <w:t xml:space="preserve"> no que se refere a aumento da velocidade de subida e descida determinada na ficha de inscrição não importa em modificação definitiva de quaisquer disposições deste contrato, as quais p</w:t>
      </w:r>
      <w:r w:rsidR="00754147">
        <w:rPr>
          <w:rFonts w:ascii="Calibri" w:hAnsi="Calibri" w:cs="Calibri"/>
          <w:sz w:val="26"/>
          <w:szCs w:val="26"/>
        </w:rPr>
        <w:t xml:space="preserve">ermanecerão íntegras e em </w:t>
      </w:r>
      <w:proofErr w:type="gramStart"/>
      <w:r w:rsidR="00754147">
        <w:rPr>
          <w:rFonts w:ascii="Calibri" w:hAnsi="Calibri" w:cs="Calibri"/>
          <w:sz w:val="26"/>
          <w:szCs w:val="26"/>
        </w:rPr>
        <w:t xml:space="preserve">pleno </w:t>
      </w:r>
      <w:r w:rsidRPr="00C13685">
        <w:rPr>
          <w:rFonts w:ascii="Calibri" w:hAnsi="Calibri" w:cs="Calibri"/>
          <w:sz w:val="26"/>
          <w:szCs w:val="26"/>
        </w:rPr>
        <w:t>vigor</w:t>
      </w:r>
      <w:proofErr w:type="gramEnd"/>
      <w:r w:rsidRPr="00C13685">
        <w:rPr>
          <w:rFonts w:ascii="Calibri" w:hAnsi="Calibri" w:cs="Calibri"/>
          <w:sz w:val="26"/>
          <w:szCs w:val="26"/>
        </w:rPr>
        <w:t>.</w:t>
      </w:r>
    </w:p>
    <w:p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u w:val="single"/>
        </w:rPr>
        <w:t>Parágrafo Segundo</w:t>
      </w:r>
      <w:r w:rsidRPr="00C13685">
        <w:rPr>
          <w:rFonts w:ascii="Calibri" w:hAnsi="Calibri" w:cs="Calibri"/>
          <w:sz w:val="26"/>
          <w:szCs w:val="26"/>
        </w:rPr>
        <w:t xml:space="preserve"> - O </w:t>
      </w:r>
      <w:r w:rsidRPr="00C13685">
        <w:rPr>
          <w:rFonts w:ascii="Calibri" w:hAnsi="Calibri" w:cs="Calibri"/>
          <w:bCs/>
          <w:sz w:val="26"/>
          <w:szCs w:val="26"/>
        </w:rPr>
        <w:t>CONTRATANTE</w:t>
      </w:r>
      <w:r w:rsidRPr="00C13685">
        <w:rPr>
          <w:rFonts w:ascii="Calibri" w:hAnsi="Calibri" w:cs="Calibri"/>
          <w:sz w:val="26"/>
          <w:szCs w:val="26"/>
        </w:rPr>
        <w:t xml:space="preserve"> reconhece que as alternativas de velocidade representada indicam velocidades máximas de descida e subida, sendo que a efetiva velocidade pode variar dependendo do momento do acesso e do site visitado, dentre outros fatores fora do controle da </w:t>
      </w:r>
      <w:r w:rsidRPr="00C13685">
        <w:rPr>
          <w:rFonts w:ascii="Calibri" w:hAnsi="Calibri" w:cs="Calibri"/>
          <w:bCs/>
          <w:sz w:val="26"/>
          <w:szCs w:val="26"/>
        </w:rPr>
        <w:t>Contratada</w:t>
      </w:r>
      <w:r w:rsidRPr="00C13685">
        <w:rPr>
          <w:rFonts w:ascii="Calibri" w:hAnsi="Calibri" w:cs="Calibri"/>
          <w:sz w:val="26"/>
          <w:szCs w:val="26"/>
        </w:rPr>
        <w:t>.</w:t>
      </w:r>
    </w:p>
    <w:p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u w:val="single"/>
        </w:rPr>
        <w:t>Parágrafo Terceiro</w:t>
      </w:r>
      <w:r w:rsidRPr="00C13685">
        <w:rPr>
          <w:rFonts w:ascii="Calibri" w:hAnsi="Calibri" w:cs="Calibri"/>
          <w:sz w:val="26"/>
          <w:szCs w:val="26"/>
        </w:rPr>
        <w:t xml:space="preserve"> - Mediante requisição da </w:t>
      </w:r>
      <w:r w:rsidRPr="00C13685">
        <w:rPr>
          <w:rFonts w:ascii="Calibri" w:hAnsi="Calibri" w:cs="Calibri"/>
          <w:bCs/>
          <w:sz w:val="26"/>
          <w:szCs w:val="26"/>
        </w:rPr>
        <w:t>Contratante</w:t>
      </w:r>
      <w:r w:rsidRPr="00C13685">
        <w:rPr>
          <w:rFonts w:ascii="Calibri" w:hAnsi="Calibri" w:cs="Calibri"/>
          <w:sz w:val="26"/>
          <w:szCs w:val="26"/>
        </w:rPr>
        <w:t xml:space="preserve"> a </w:t>
      </w:r>
      <w:r w:rsidRPr="00C13685">
        <w:rPr>
          <w:rFonts w:ascii="Calibri" w:hAnsi="Calibri" w:cs="Calibri"/>
          <w:bCs/>
          <w:sz w:val="26"/>
          <w:szCs w:val="26"/>
        </w:rPr>
        <w:t>Contratada</w:t>
      </w:r>
      <w:r w:rsidRPr="00C13685">
        <w:rPr>
          <w:rFonts w:ascii="Calibri" w:hAnsi="Calibri" w:cs="Calibri"/>
          <w:sz w:val="26"/>
          <w:szCs w:val="26"/>
        </w:rPr>
        <w:t xml:space="preserve"> poderá prestar serviços adicionais, tais como mudanças de endereço, mudanças de localização interna e reconfiguração de velocidade. Tais serviços adicionais poderão </w:t>
      </w:r>
      <w:r w:rsidRPr="00C13685">
        <w:rPr>
          <w:rFonts w:ascii="Calibri" w:hAnsi="Calibri" w:cs="Calibri"/>
          <w:sz w:val="26"/>
          <w:szCs w:val="26"/>
        </w:rPr>
        <w:lastRenderedPageBreak/>
        <w:t xml:space="preserve">ser cobrados da </w:t>
      </w:r>
      <w:r w:rsidRPr="00C13685">
        <w:rPr>
          <w:rFonts w:ascii="Calibri" w:hAnsi="Calibri" w:cs="Calibri"/>
          <w:bCs/>
          <w:sz w:val="26"/>
          <w:szCs w:val="26"/>
        </w:rPr>
        <w:t>Contratante</w:t>
      </w:r>
      <w:r w:rsidRPr="00C13685">
        <w:rPr>
          <w:rFonts w:ascii="Calibri" w:hAnsi="Calibri" w:cs="Calibri"/>
          <w:sz w:val="26"/>
          <w:szCs w:val="26"/>
        </w:rPr>
        <w:t xml:space="preserve"> pelos valores vigentes à época, conforme tabela de preços em poder da </w:t>
      </w:r>
      <w:r w:rsidRPr="00C13685">
        <w:rPr>
          <w:rFonts w:ascii="Calibri" w:hAnsi="Calibri" w:cs="Calibri"/>
          <w:bCs/>
          <w:sz w:val="26"/>
          <w:szCs w:val="26"/>
        </w:rPr>
        <w:t>Contratada</w:t>
      </w:r>
      <w:r w:rsidRPr="00C13685">
        <w:rPr>
          <w:rFonts w:ascii="Calibri" w:hAnsi="Calibri" w:cs="Calibri"/>
          <w:sz w:val="26"/>
          <w:szCs w:val="26"/>
        </w:rPr>
        <w:t>.</w:t>
      </w:r>
    </w:p>
    <w:p w:rsidR="00BC5D22" w:rsidRPr="00C13685" w:rsidRDefault="00BC5D22" w:rsidP="00BC5D22">
      <w:pPr>
        <w:spacing w:line="400" w:lineRule="exact"/>
        <w:rPr>
          <w:rFonts w:ascii="Calibri" w:hAnsi="Calibri" w:cs="Calibri"/>
          <w:sz w:val="26"/>
          <w:szCs w:val="26"/>
        </w:rPr>
      </w:pPr>
    </w:p>
    <w:p w:rsidR="00BC5D22" w:rsidRPr="00C13685" w:rsidRDefault="00BC5D22" w:rsidP="00BC5D22">
      <w:pPr>
        <w:pStyle w:val="CLAUSULA"/>
        <w:spacing w:line="400" w:lineRule="exact"/>
        <w:jc w:val="both"/>
        <w:rPr>
          <w:rFonts w:ascii="Calibri" w:hAnsi="Calibri" w:cs="Calibri"/>
          <w:sz w:val="26"/>
          <w:szCs w:val="26"/>
        </w:rPr>
      </w:pPr>
      <w:r w:rsidRPr="00C13685">
        <w:rPr>
          <w:rFonts w:ascii="Calibri" w:hAnsi="Calibri" w:cs="Calibri"/>
          <w:sz w:val="26"/>
          <w:szCs w:val="26"/>
        </w:rPr>
        <w:t>Cláusula SEGUNDA – Da Dotação Orçamentária</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 xml:space="preserve">As despesas decorrentes do presente contrato correrão por conta da seguinte dotação orçamentária: </w:t>
      </w:r>
    </w:p>
    <w:p w:rsidR="00BC5D22" w:rsidRPr="00C13685" w:rsidRDefault="00BC5D22" w:rsidP="00BC5D22">
      <w:pPr>
        <w:spacing w:line="400" w:lineRule="exact"/>
        <w:jc w:val="both"/>
        <w:rPr>
          <w:rFonts w:ascii="Calibri" w:hAnsi="Calibri" w:cs="Calibri"/>
          <w:sz w:val="26"/>
          <w:szCs w:val="26"/>
        </w:rPr>
      </w:pPr>
      <w:proofErr w:type="gramStart"/>
      <w:r w:rsidRPr="00C13685">
        <w:rPr>
          <w:rFonts w:ascii="Calibri" w:hAnsi="Calibri" w:cs="Calibri"/>
          <w:sz w:val="26"/>
          <w:szCs w:val="26"/>
        </w:rPr>
        <w:t>01.01 – Câmara</w:t>
      </w:r>
      <w:proofErr w:type="gramEnd"/>
      <w:r w:rsidRPr="00C13685">
        <w:rPr>
          <w:rFonts w:ascii="Calibri" w:hAnsi="Calibri" w:cs="Calibri"/>
          <w:sz w:val="26"/>
          <w:szCs w:val="26"/>
        </w:rPr>
        <w:t xml:space="preserve"> de Vereadores</w:t>
      </w:r>
    </w:p>
    <w:p w:rsidR="00BC5D22" w:rsidRPr="00C13685" w:rsidRDefault="00BC5D22" w:rsidP="00BC5D22">
      <w:pPr>
        <w:spacing w:line="400" w:lineRule="exact"/>
        <w:jc w:val="both"/>
        <w:rPr>
          <w:rFonts w:ascii="Calibri" w:hAnsi="Calibri" w:cs="Calibri"/>
          <w:sz w:val="26"/>
          <w:szCs w:val="26"/>
        </w:rPr>
      </w:pPr>
      <w:proofErr w:type="gramStart"/>
      <w:r w:rsidRPr="00C13685">
        <w:rPr>
          <w:rFonts w:ascii="Calibri" w:hAnsi="Calibri" w:cs="Calibri"/>
          <w:sz w:val="26"/>
          <w:szCs w:val="26"/>
        </w:rPr>
        <w:t>2.001 – Manutenção</w:t>
      </w:r>
      <w:proofErr w:type="gramEnd"/>
      <w:r w:rsidRPr="00C13685">
        <w:rPr>
          <w:rFonts w:ascii="Calibri" w:hAnsi="Calibri" w:cs="Calibri"/>
          <w:sz w:val="26"/>
          <w:szCs w:val="26"/>
        </w:rPr>
        <w:t xml:space="preserve"> da Câmara de Vereadores</w:t>
      </w:r>
    </w:p>
    <w:p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3.3.90.40.04.00.00.00.000080 - Comunicação de Dados</w:t>
      </w:r>
    </w:p>
    <w:p w:rsidR="00BC5D22" w:rsidRPr="00C13685" w:rsidRDefault="00BC5D22" w:rsidP="00BC5D22">
      <w:pPr>
        <w:pStyle w:val="CLAUSULA"/>
        <w:spacing w:line="400" w:lineRule="exact"/>
        <w:jc w:val="both"/>
        <w:rPr>
          <w:rFonts w:ascii="Calibri" w:hAnsi="Calibri" w:cs="Calibri"/>
          <w:b w:val="0"/>
          <w:sz w:val="26"/>
          <w:szCs w:val="26"/>
        </w:rPr>
      </w:pPr>
    </w:p>
    <w:p w:rsidR="00BC5D22" w:rsidRPr="00C13685" w:rsidRDefault="00BC5D22" w:rsidP="00BC5D22">
      <w:pPr>
        <w:pStyle w:val="CLAUSULA"/>
        <w:spacing w:line="400" w:lineRule="exact"/>
        <w:jc w:val="both"/>
        <w:rPr>
          <w:rFonts w:ascii="Calibri" w:hAnsi="Calibri" w:cs="Calibri"/>
          <w:sz w:val="26"/>
          <w:szCs w:val="26"/>
        </w:rPr>
      </w:pPr>
      <w:r w:rsidRPr="00C13685">
        <w:rPr>
          <w:rFonts w:ascii="Calibri" w:hAnsi="Calibri" w:cs="Calibri"/>
          <w:sz w:val="26"/>
          <w:szCs w:val="26"/>
        </w:rPr>
        <w:t>Cláusula TERCEIRA – Do valor</w:t>
      </w:r>
    </w:p>
    <w:p w:rsidR="00BC5D22" w:rsidRPr="00C13685" w:rsidRDefault="00BC5D22" w:rsidP="00BC5D22">
      <w:pPr>
        <w:pStyle w:val="corpocontrato"/>
        <w:spacing w:line="400" w:lineRule="exact"/>
        <w:rPr>
          <w:rFonts w:ascii="Calibri" w:hAnsi="Calibri" w:cs="Calibri"/>
          <w:b/>
          <w:color w:val="FF0000"/>
          <w:sz w:val="26"/>
          <w:szCs w:val="26"/>
        </w:rPr>
      </w:pPr>
      <w:r w:rsidRPr="00C13685">
        <w:rPr>
          <w:rFonts w:ascii="Calibri" w:hAnsi="Calibri" w:cs="Calibri"/>
          <w:sz w:val="26"/>
          <w:szCs w:val="26"/>
        </w:rPr>
        <w:t xml:space="preserve">Pelo objeto descrito na Cláusula </w:t>
      </w:r>
      <w:r w:rsidR="000165E8">
        <w:rPr>
          <w:rFonts w:ascii="Calibri" w:hAnsi="Calibri" w:cs="Calibri"/>
          <w:sz w:val="26"/>
          <w:szCs w:val="26"/>
        </w:rPr>
        <w:t>Primeira</w:t>
      </w:r>
      <w:r w:rsidRPr="00C13685">
        <w:rPr>
          <w:rFonts w:ascii="Calibri" w:hAnsi="Calibri" w:cs="Calibri"/>
          <w:sz w:val="26"/>
          <w:szCs w:val="26"/>
        </w:rPr>
        <w:t xml:space="preserve"> deste Contrato, a </w:t>
      </w:r>
      <w:r w:rsidRPr="00C13685">
        <w:rPr>
          <w:rStyle w:val="Corpodetexto2Char"/>
          <w:rFonts w:ascii="Calibri" w:hAnsi="Calibri" w:cs="Calibri"/>
          <w:sz w:val="26"/>
          <w:szCs w:val="26"/>
        </w:rPr>
        <w:t>CONTRATANTE</w:t>
      </w:r>
      <w:r w:rsidRPr="00C13685">
        <w:rPr>
          <w:rFonts w:ascii="Calibri" w:hAnsi="Calibri" w:cs="Calibri"/>
          <w:sz w:val="26"/>
          <w:szCs w:val="26"/>
        </w:rPr>
        <w:t xml:space="preserve"> pagará a </w:t>
      </w:r>
      <w:r w:rsidRPr="00C13685">
        <w:rPr>
          <w:rStyle w:val="Corpodetexto2Char"/>
          <w:rFonts w:ascii="Calibri" w:hAnsi="Calibri" w:cs="Calibri"/>
          <w:sz w:val="26"/>
          <w:szCs w:val="26"/>
        </w:rPr>
        <w:t xml:space="preserve">CONTRATADA, </w:t>
      </w:r>
      <w:r w:rsidRPr="00C13685">
        <w:rPr>
          <w:rFonts w:ascii="Calibri" w:hAnsi="Calibri" w:cs="Calibri"/>
          <w:sz w:val="26"/>
          <w:szCs w:val="26"/>
        </w:rPr>
        <w:t xml:space="preserve">o valor mensal de </w:t>
      </w:r>
      <w:proofErr w:type="gramStart"/>
      <w:r w:rsidRPr="00C13685">
        <w:rPr>
          <w:rFonts w:ascii="Calibri" w:hAnsi="Calibri" w:cs="Calibri"/>
          <w:b/>
          <w:sz w:val="26"/>
          <w:szCs w:val="26"/>
        </w:rPr>
        <w:t>R$ 99,90 (noventa e nove reais e noventa centavos)</w:t>
      </w:r>
      <w:r w:rsidRPr="00C13685">
        <w:rPr>
          <w:rFonts w:ascii="Calibri" w:hAnsi="Calibri" w:cs="Calibri"/>
          <w:sz w:val="26"/>
          <w:szCs w:val="26"/>
        </w:rPr>
        <w:t xml:space="preserve"> resultante</w:t>
      </w:r>
      <w:proofErr w:type="gramEnd"/>
      <w:r w:rsidRPr="00C13685">
        <w:rPr>
          <w:rFonts w:ascii="Calibri" w:hAnsi="Calibri" w:cs="Calibri"/>
          <w:sz w:val="26"/>
          <w:szCs w:val="26"/>
        </w:rPr>
        <w:t xml:space="preserve"> num valor total do contrato de R</w:t>
      </w:r>
      <w:r w:rsidR="00754147">
        <w:rPr>
          <w:rFonts w:ascii="Calibri" w:hAnsi="Calibri" w:cs="Calibri"/>
          <w:b/>
          <w:sz w:val="26"/>
          <w:szCs w:val="26"/>
        </w:rPr>
        <w:t>$ 1.198,80</w:t>
      </w:r>
      <w:r w:rsidRPr="00C13685">
        <w:rPr>
          <w:rFonts w:ascii="Calibri" w:hAnsi="Calibri" w:cs="Calibri"/>
          <w:b/>
          <w:sz w:val="26"/>
          <w:szCs w:val="26"/>
        </w:rPr>
        <w:t>, (um mil</w:t>
      </w:r>
      <w:r w:rsidR="00754147">
        <w:rPr>
          <w:rFonts w:ascii="Calibri" w:hAnsi="Calibri" w:cs="Calibri"/>
          <w:b/>
          <w:sz w:val="26"/>
          <w:szCs w:val="26"/>
        </w:rPr>
        <w:t>, cento e noventa e oito reais e oitenta centavos</w:t>
      </w:r>
      <w:r w:rsidRPr="00C13685">
        <w:rPr>
          <w:rFonts w:ascii="Calibri" w:hAnsi="Calibri" w:cs="Calibri"/>
          <w:b/>
          <w:sz w:val="26"/>
          <w:szCs w:val="26"/>
        </w:rPr>
        <w:t>).</w:t>
      </w:r>
    </w:p>
    <w:p w:rsidR="00BC5D22" w:rsidRPr="00C13685" w:rsidRDefault="00BC5D22" w:rsidP="00BC5D22">
      <w:pPr>
        <w:pStyle w:val="CLAUSULA"/>
        <w:spacing w:line="400" w:lineRule="exact"/>
        <w:jc w:val="both"/>
        <w:rPr>
          <w:rFonts w:ascii="Calibri" w:hAnsi="Calibri" w:cs="Calibri"/>
          <w:b w:val="0"/>
          <w:sz w:val="26"/>
          <w:szCs w:val="26"/>
        </w:rPr>
      </w:pPr>
    </w:p>
    <w:p w:rsidR="00BC5D22" w:rsidRPr="00C13685" w:rsidRDefault="00BC5D22" w:rsidP="00BC5D22">
      <w:pPr>
        <w:pStyle w:val="CLAUSULA"/>
        <w:spacing w:line="400" w:lineRule="exact"/>
        <w:jc w:val="both"/>
        <w:rPr>
          <w:rFonts w:ascii="Calibri" w:hAnsi="Calibri" w:cs="Calibri"/>
          <w:sz w:val="26"/>
          <w:szCs w:val="26"/>
        </w:rPr>
      </w:pPr>
      <w:r w:rsidRPr="00C13685">
        <w:rPr>
          <w:rFonts w:ascii="Calibri" w:hAnsi="Calibri" w:cs="Calibri"/>
          <w:sz w:val="26"/>
          <w:szCs w:val="26"/>
        </w:rPr>
        <w:t>Cláusula QUARTA – do reajuste</w:t>
      </w:r>
    </w:p>
    <w:p w:rsidR="00BC5D22" w:rsidRPr="00C13685" w:rsidRDefault="00BC5D22" w:rsidP="00BC5D22">
      <w:pPr>
        <w:tabs>
          <w:tab w:val="left" w:pos="851"/>
        </w:tabs>
        <w:spacing w:line="400" w:lineRule="exact"/>
        <w:jc w:val="both"/>
        <w:rPr>
          <w:rFonts w:ascii="Calibri" w:hAnsi="Calibri" w:cs="Calibri"/>
          <w:sz w:val="26"/>
          <w:szCs w:val="26"/>
        </w:rPr>
      </w:pPr>
      <w:r w:rsidRPr="00C13685">
        <w:rPr>
          <w:rFonts w:ascii="Calibri" w:hAnsi="Calibri" w:cs="Calibri"/>
          <w:sz w:val="26"/>
          <w:szCs w:val="26"/>
        </w:rPr>
        <w:t>Os preços serão fixos e irreajustáveis durante a vigência do contrato.</w:t>
      </w:r>
    </w:p>
    <w:p w:rsidR="00BC5D22" w:rsidRPr="00C13685" w:rsidRDefault="00BC5D22" w:rsidP="00BC5D22">
      <w:pPr>
        <w:pStyle w:val="CLAUSULA"/>
        <w:spacing w:line="400" w:lineRule="exact"/>
        <w:jc w:val="both"/>
        <w:rPr>
          <w:rFonts w:ascii="Calibri" w:hAnsi="Calibri" w:cs="Calibri"/>
          <w:b w:val="0"/>
          <w:sz w:val="26"/>
          <w:szCs w:val="26"/>
        </w:rPr>
      </w:pPr>
    </w:p>
    <w:p w:rsidR="00BC5D22" w:rsidRPr="00C13685" w:rsidRDefault="00BC5D22" w:rsidP="00BC5D22">
      <w:pPr>
        <w:pStyle w:val="CLAUSULA"/>
        <w:spacing w:line="400" w:lineRule="exact"/>
        <w:jc w:val="both"/>
        <w:rPr>
          <w:rFonts w:ascii="Calibri" w:hAnsi="Calibri" w:cs="Calibri"/>
          <w:sz w:val="26"/>
          <w:szCs w:val="26"/>
        </w:rPr>
      </w:pPr>
      <w:r w:rsidRPr="00C13685">
        <w:rPr>
          <w:rFonts w:ascii="Calibri" w:hAnsi="Calibri" w:cs="Calibri"/>
          <w:sz w:val="26"/>
          <w:szCs w:val="26"/>
        </w:rPr>
        <w:t>cláusula quinta – DA VIGÊNCIA DO CONTRATO</w:t>
      </w:r>
    </w:p>
    <w:p w:rsidR="00BC5D22" w:rsidRPr="00C13685" w:rsidRDefault="00BC5D22" w:rsidP="00BC5D22">
      <w:pPr>
        <w:pStyle w:val="corpocontrato"/>
        <w:spacing w:line="400" w:lineRule="exact"/>
        <w:rPr>
          <w:rFonts w:ascii="Calibri" w:hAnsi="Calibri" w:cs="Calibri"/>
          <w:b/>
          <w:sz w:val="26"/>
          <w:szCs w:val="26"/>
        </w:rPr>
      </w:pPr>
      <w:r w:rsidRPr="00C13685">
        <w:rPr>
          <w:rFonts w:ascii="Calibri" w:hAnsi="Calibri" w:cs="Calibri"/>
          <w:sz w:val="26"/>
          <w:szCs w:val="26"/>
        </w:rPr>
        <w:t>Este contrato terá vigência a partir de sua assin</w:t>
      </w:r>
      <w:r w:rsidR="002C306F">
        <w:rPr>
          <w:rFonts w:ascii="Calibri" w:hAnsi="Calibri" w:cs="Calibri"/>
          <w:sz w:val="26"/>
          <w:szCs w:val="26"/>
        </w:rPr>
        <w:t xml:space="preserve">atura até 31 de dezembro de </w:t>
      </w:r>
      <w:proofErr w:type="gramStart"/>
      <w:r w:rsidR="002C306F">
        <w:rPr>
          <w:rFonts w:ascii="Calibri" w:hAnsi="Calibri" w:cs="Calibri"/>
          <w:sz w:val="26"/>
          <w:szCs w:val="26"/>
        </w:rPr>
        <w:t>20</w:t>
      </w:r>
      <w:r w:rsidR="00B7230F">
        <w:rPr>
          <w:rFonts w:ascii="Calibri" w:hAnsi="Calibri" w:cs="Calibri"/>
          <w:sz w:val="26"/>
          <w:szCs w:val="26"/>
        </w:rPr>
        <w:t>2</w:t>
      </w:r>
      <w:r w:rsidR="002A26AB">
        <w:rPr>
          <w:rFonts w:ascii="Calibri" w:hAnsi="Calibri" w:cs="Calibri"/>
          <w:sz w:val="26"/>
          <w:szCs w:val="26"/>
        </w:rPr>
        <w:t>1</w:t>
      </w:r>
      <w:r w:rsidR="006C30E6">
        <w:rPr>
          <w:rFonts w:ascii="Calibri" w:hAnsi="Calibri" w:cs="Calibri"/>
          <w:sz w:val="26"/>
          <w:szCs w:val="26"/>
        </w:rPr>
        <w:t xml:space="preserve"> </w:t>
      </w:r>
      <w:r w:rsidRPr="00C13685">
        <w:rPr>
          <w:rFonts w:ascii="Calibri" w:hAnsi="Calibri" w:cs="Calibri"/>
          <w:sz w:val="26"/>
          <w:szCs w:val="26"/>
        </w:rPr>
        <w:t>.</w:t>
      </w:r>
      <w:proofErr w:type="gramEnd"/>
    </w:p>
    <w:p w:rsidR="00BC5D22" w:rsidRPr="00C13685" w:rsidRDefault="00BC5D22" w:rsidP="00BC5D22">
      <w:pPr>
        <w:spacing w:line="400" w:lineRule="exact"/>
        <w:jc w:val="both"/>
        <w:rPr>
          <w:rFonts w:ascii="Calibri" w:hAnsi="Calibri" w:cs="Calibri"/>
          <w:sz w:val="26"/>
          <w:szCs w:val="26"/>
        </w:rPr>
      </w:pPr>
    </w:p>
    <w:p w:rsidR="00BC5D22" w:rsidRPr="00C13685" w:rsidRDefault="00BC5D22" w:rsidP="00BC5D22">
      <w:pPr>
        <w:pStyle w:val="CLAUSULA"/>
        <w:spacing w:line="400" w:lineRule="exact"/>
        <w:jc w:val="both"/>
        <w:rPr>
          <w:rFonts w:ascii="Calibri" w:hAnsi="Calibri" w:cs="Calibri"/>
          <w:sz w:val="26"/>
          <w:szCs w:val="26"/>
        </w:rPr>
      </w:pPr>
      <w:r w:rsidRPr="00C13685">
        <w:rPr>
          <w:rFonts w:ascii="Calibri" w:hAnsi="Calibri" w:cs="Calibri"/>
          <w:sz w:val="26"/>
          <w:szCs w:val="26"/>
        </w:rPr>
        <w:t>Cláusula SEXTA – Do Pagamento</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 xml:space="preserve">O pagamento será realizado mensalmente, até o 10° (décimo) dia do mês </w:t>
      </w:r>
      <w:proofErr w:type="spellStart"/>
      <w:r w:rsidRPr="00C13685">
        <w:rPr>
          <w:rFonts w:ascii="Calibri" w:hAnsi="Calibri" w:cs="Calibri"/>
          <w:sz w:val="26"/>
          <w:szCs w:val="26"/>
        </w:rPr>
        <w:t>subseqüente</w:t>
      </w:r>
      <w:proofErr w:type="spellEnd"/>
      <w:r w:rsidRPr="00C13685">
        <w:rPr>
          <w:rFonts w:ascii="Calibri" w:hAnsi="Calibri" w:cs="Calibri"/>
          <w:sz w:val="26"/>
          <w:szCs w:val="26"/>
        </w:rPr>
        <w:t xml:space="preserve"> ao da prestação do serviço, através da tesouraria da Contratante ou mediante depósito em conta corrente da Contratada ou emissão de boleto.</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u w:val="single"/>
        </w:rPr>
        <w:t>Parágrafo Primeiro</w:t>
      </w:r>
      <w:r w:rsidRPr="00C13685">
        <w:rPr>
          <w:rFonts w:ascii="Calibri" w:hAnsi="Calibri" w:cs="Calibri"/>
          <w:sz w:val="26"/>
          <w:szCs w:val="26"/>
        </w:rPr>
        <w:t xml:space="preserve"> - Fica </w:t>
      </w:r>
      <w:proofErr w:type="gramStart"/>
      <w:r w:rsidRPr="00C13685">
        <w:rPr>
          <w:rFonts w:ascii="Calibri" w:hAnsi="Calibri" w:cs="Calibri"/>
          <w:sz w:val="26"/>
          <w:szCs w:val="26"/>
        </w:rPr>
        <w:t xml:space="preserve">a </w:t>
      </w:r>
      <w:r w:rsidRPr="00C13685">
        <w:rPr>
          <w:rStyle w:val="Corpodetexto2Char"/>
          <w:rFonts w:ascii="Calibri" w:hAnsi="Calibri" w:cs="Calibri"/>
          <w:sz w:val="26"/>
          <w:szCs w:val="26"/>
        </w:rPr>
        <w:t>CONTRATANTE</w:t>
      </w:r>
      <w:r w:rsidRPr="00C13685">
        <w:rPr>
          <w:rFonts w:ascii="Calibri" w:hAnsi="Calibri" w:cs="Calibri"/>
          <w:sz w:val="26"/>
          <w:szCs w:val="26"/>
        </w:rPr>
        <w:t xml:space="preserve"> autorizado</w:t>
      </w:r>
      <w:proofErr w:type="gramEnd"/>
      <w:r w:rsidRPr="00C13685">
        <w:rPr>
          <w:rFonts w:ascii="Calibri" w:hAnsi="Calibri" w:cs="Calibri"/>
          <w:sz w:val="26"/>
          <w:szCs w:val="26"/>
        </w:rPr>
        <w:t xml:space="preserve"> a deduzir do pagamento devido, qualquer multa imposta, sem prejuízo das demais penalidades previstas na Lei. </w:t>
      </w:r>
    </w:p>
    <w:p w:rsidR="00BC5D22" w:rsidRPr="00C13685" w:rsidRDefault="00BC5D22" w:rsidP="00BC5D22">
      <w:pPr>
        <w:pStyle w:val="corpocontrato"/>
        <w:spacing w:line="400" w:lineRule="exact"/>
        <w:rPr>
          <w:rFonts w:ascii="Calibri" w:hAnsi="Calibri" w:cs="Calibri"/>
          <w:color w:val="000000"/>
          <w:sz w:val="26"/>
          <w:szCs w:val="26"/>
        </w:rPr>
      </w:pPr>
      <w:r w:rsidRPr="00C13685">
        <w:rPr>
          <w:rFonts w:ascii="Calibri" w:hAnsi="Calibri" w:cs="Calibri"/>
          <w:sz w:val="26"/>
          <w:szCs w:val="26"/>
          <w:u w:val="single"/>
        </w:rPr>
        <w:lastRenderedPageBreak/>
        <w:t>Parágrafo Segundo</w:t>
      </w:r>
      <w:r w:rsidRPr="00C13685">
        <w:rPr>
          <w:rFonts w:ascii="Calibri" w:hAnsi="Calibri" w:cs="Calibri"/>
          <w:sz w:val="26"/>
          <w:szCs w:val="26"/>
        </w:rPr>
        <w:t xml:space="preserve"> - </w:t>
      </w:r>
      <w:r w:rsidRPr="00C13685">
        <w:rPr>
          <w:rFonts w:ascii="Calibri" w:hAnsi="Calibri" w:cs="Calibri"/>
          <w:color w:val="000000"/>
          <w:sz w:val="26"/>
          <w:szCs w:val="26"/>
        </w:rPr>
        <w:t xml:space="preserve">O pagamento poderá ser sustado pelo </w:t>
      </w:r>
      <w:r w:rsidRPr="00C13685">
        <w:rPr>
          <w:rStyle w:val="Corpodetexto2Char"/>
          <w:rFonts w:ascii="Calibri" w:hAnsi="Calibri" w:cs="Calibri"/>
          <w:sz w:val="26"/>
          <w:szCs w:val="26"/>
        </w:rPr>
        <w:t>CONTRATANTE</w:t>
      </w:r>
      <w:r w:rsidRPr="00C13685">
        <w:rPr>
          <w:rFonts w:ascii="Calibri" w:hAnsi="Calibri" w:cs="Calibri"/>
          <w:color w:val="000000"/>
          <w:sz w:val="26"/>
          <w:szCs w:val="26"/>
        </w:rPr>
        <w:t xml:space="preserve">, quando os serviços não estiverem de acordo com o estipulado, ou por inadimplemento de qualquer Cláusula deste Contrato. </w:t>
      </w:r>
    </w:p>
    <w:p w:rsidR="00BC5D22" w:rsidRPr="00C13685" w:rsidRDefault="00BC5D22" w:rsidP="00BC5D22">
      <w:pPr>
        <w:pStyle w:val="corpocontrato"/>
        <w:spacing w:line="400" w:lineRule="exact"/>
        <w:rPr>
          <w:rFonts w:ascii="Calibri" w:hAnsi="Calibri" w:cs="Calibri"/>
          <w:sz w:val="26"/>
          <w:szCs w:val="26"/>
        </w:rPr>
      </w:pPr>
    </w:p>
    <w:p w:rsidR="00BC5D22" w:rsidRPr="00C13685" w:rsidRDefault="00BC5D22" w:rsidP="00BC5D22">
      <w:pPr>
        <w:pStyle w:val="CLAUSULA"/>
        <w:spacing w:line="400" w:lineRule="exact"/>
        <w:jc w:val="both"/>
        <w:rPr>
          <w:rFonts w:ascii="Calibri" w:hAnsi="Calibri" w:cs="Calibri"/>
          <w:sz w:val="26"/>
          <w:szCs w:val="26"/>
        </w:rPr>
      </w:pPr>
      <w:r w:rsidRPr="00C13685">
        <w:rPr>
          <w:rFonts w:ascii="Calibri" w:hAnsi="Calibri" w:cs="Calibri"/>
          <w:sz w:val="26"/>
          <w:szCs w:val="26"/>
        </w:rPr>
        <w:t>Cláusula SÉTIMA – Da Atualização Monetária</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 xml:space="preserve">Se a </w:t>
      </w:r>
      <w:r w:rsidRPr="00C13685">
        <w:rPr>
          <w:rStyle w:val="Corpodetexto2Char"/>
          <w:rFonts w:ascii="Calibri" w:hAnsi="Calibri" w:cs="Calibri"/>
          <w:sz w:val="26"/>
          <w:szCs w:val="26"/>
        </w:rPr>
        <w:t>CONTRATANTE</w:t>
      </w:r>
      <w:r w:rsidRPr="00C13685">
        <w:rPr>
          <w:rFonts w:ascii="Calibri" w:hAnsi="Calibri" w:cs="Calibri"/>
          <w:sz w:val="26"/>
          <w:szCs w:val="26"/>
        </w:rPr>
        <w:t xml:space="preserve"> não efetuar o pagamento no prazo previsto na Cláusula Sexta deste Contrato e tendo o </w:t>
      </w:r>
      <w:r w:rsidRPr="00C13685">
        <w:rPr>
          <w:rStyle w:val="Corpodetexto2Char"/>
          <w:rFonts w:ascii="Calibri" w:hAnsi="Calibri" w:cs="Calibri"/>
          <w:sz w:val="26"/>
          <w:szCs w:val="26"/>
        </w:rPr>
        <w:t>CONTRATADO</w:t>
      </w:r>
      <w:r w:rsidRPr="00C13685">
        <w:rPr>
          <w:rFonts w:ascii="Calibri" w:hAnsi="Calibri" w:cs="Calibri"/>
          <w:sz w:val="26"/>
          <w:szCs w:val="26"/>
        </w:rPr>
        <w:t>, à época, adimplido integralmente as obrigações avençadas, inclusive quanto aos documentos que devem acompanhar a nota fiscal, os valores devidos serão monetariamente atualizados, a partir do dia de seu vencimento e até o dia de sua liquidação, segundo os mesmos critérios adotados para atualização de obrigações tributárias, conforme estabelecido no artigo 117 da Constituição Estadual.</w:t>
      </w:r>
    </w:p>
    <w:p w:rsidR="00BC5D22" w:rsidRPr="00C13685" w:rsidRDefault="00BC5D22" w:rsidP="00BC5D22">
      <w:pPr>
        <w:spacing w:line="400" w:lineRule="exact"/>
        <w:jc w:val="both"/>
        <w:rPr>
          <w:rFonts w:ascii="Calibri" w:hAnsi="Calibri" w:cs="Calibri"/>
          <w:sz w:val="26"/>
          <w:szCs w:val="26"/>
        </w:rPr>
      </w:pPr>
    </w:p>
    <w:p w:rsidR="00BC5D22" w:rsidRPr="00C13685" w:rsidRDefault="00BC5D22" w:rsidP="00BC5D22">
      <w:pPr>
        <w:pStyle w:val="CLAUSULA"/>
        <w:spacing w:line="400" w:lineRule="exact"/>
        <w:jc w:val="both"/>
        <w:rPr>
          <w:rFonts w:ascii="Calibri" w:hAnsi="Calibri" w:cs="Calibri"/>
          <w:sz w:val="26"/>
          <w:szCs w:val="26"/>
        </w:rPr>
      </w:pPr>
      <w:r w:rsidRPr="00C13685">
        <w:rPr>
          <w:rFonts w:ascii="Calibri" w:hAnsi="Calibri" w:cs="Calibri"/>
          <w:sz w:val="26"/>
          <w:szCs w:val="26"/>
        </w:rPr>
        <w:t>Cláusula OITAVA – Das Alterações</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As alterações deste contrato serão processadas nos termos do art. 65 da Lei nº 8.666/93.</w:t>
      </w:r>
    </w:p>
    <w:p w:rsidR="00BC5D22" w:rsidRPr="00C13685" w:rsidRDefault="00BC5D22" w:rsidP="00BC5D22">
      <w:pPr>
        <w:spacing w:line="400" w:lineRule="exact"/>
        <w:jc w:val="both"/>
        <w:rPr>
          <w:rFonts w:ascii="Calibri" w:hAnsi="Calibri" w:cs="Calibri"/>
          <w:sz w:val="26"/>
          <w:szCs w:val="26"/>
        </w:rPr>
      </w:pPr>
    </w:p>
    <w:p w:rsidR="00BC5D22" w:rsidRPr="00C13685" w:rsidRDefault="00BC5D22" w:rsidP="00BC5D22">
      <w:pPr>
        <w:pStyle w:val="CLAUSULA"/>
        <w:spacing w:line="400" w:lineRule="exact"/>
        <w:jc w:val="both"/>
        <w:rPr>
          <w:rFonts w:ascii="Calibri" w:hAnsi="Calibri" w:cs="Calibri"/>
          <w:sz w:val="26"/>
          <w:szCs w:val="26"/>
        </w:rPr>
      </w:pPr>
      <w:r w:rsidRPr="00C13685">
        <w:rPr>
          <w:rFonts w:ascii="Calibri" w:hAnsi="Calibri" w:cs="Calibri"/>
          <w:sz w:val="26"/>
          <w:szCs w:val="26"/>
        </w:rPr>
        <w:t>Cláusula NONA – Das Prerrogativas dA Contratante</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 xml:space="preserve">A </w:t>
      </w:r>
      <w:r w:rsidRPr="00C13685">
        <w:rPr>
          <w:rStyle w:val="Corpodetexto2Char"/>
          <w:rFonts w:ascii="Calibri" w:hAnsi="Calibri" w:cs="Calibri"/>
          <w:sz w:val="26"/>
          <w:szCs w:val="26"/>
        </w:rPr>
        <w:t>CONTRATANTE</w:t>
      </w:r>
      <w:r w:rsidRPr="00C13685">
        <w:rPr>
          <w:rFonts w:ascii="Calibri" w:hAnsi="Calibri" w:cs="Calibri"/>
          <w:sz w:val="26"/>
          <w:szCs w:val="26"/>
        </w:rPr>
        <w:t xml:space="preserve"> reserva-se o direito de uso das seguintes prerrogativas, naquilo que for pertinente a este Contrato:</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I - modificá-lo unilateralmente, para melhor adequação às finalidades d</w:t>
      </w:r>
      <w:r w:rsidR="002C306F">
        <w:rPr>
          <w:rFonts w:ascii="Calibri" w:hAnsi="Calibri" w:cs="Calibri"/>
          <w:sz w:val="26"/>
          <w:szCs w:val="26"/>
        </w:rPr>
        <w:t>e interesse público, respeitado</w:t>
      </w:r>
      <w:r w:rsidRPr="00C13685">
        <w:rPr>
          <w:rFonts w:ascii="Calibri" w:hAnsi="Calibri" w:cs="Calibri"/>
          <w:sz w:val="26"/>
          <w:szCs w:val="26"/>
        </w:rPr>
        <w:t xml:space="preserve"> os direitos da </w:t>
      </w:r>
      <w:r w:rsidRPr="00C13685">
        <w:rPr>
          <w:rStyle w:val="Corpodetexto2Char"/>
          <w:rFonts w:ascii="Calibri" w:hAnsi="Calibri" w:cs="Calibri"/>
          <w:sz w:val="26"/>
          <w:szCs w:val="26"/>
        </w:rPr>
        <w:t>CONTRATADA;</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II - rescindi-lo unilateralmente, nos casos especificados no inciso I a XII e XVII do artigo 78 da Lei 8.666/93;</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III - fiscalizar-lhe a execução;</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IV - aplicar sanções motivadas pela inexecução total ou parcial do ajuste.</w:t>
      </w:r>
    </w:p>
    <w:p w:rsidR="00BC5D22" w:rsidRPr="00C13685" w:rsidRDefault="00BC5D22" w:rsidP="00BC5D22">
      <w:pPr>
        <w:spacing w:line="400" w:lineRule="exact"/>
        <w:jc w:val="both"/>
        <w:rPr>
          <w:rFonts w:ascii="Calibri" w:hAnsi="Calibri" w:cs="Calibri"/>
          <w:b/>
          <w:sz w:val="26"/>
          <w:szCs w:val="26"/>
        </w:rPr>
      </w:pPr>
    </w:p>
    <w:p w:rsidR="00BC5D22" w:rsidRPr="00C13685" w:rsidRDefault="00BC5D22" w:rsidP="00BC5D22">
      <w:pPr>
        <w:pStyle w:val="CLAUSULA"/>
        <w:spacing w:line="400" w:lineRule="exact"/>
        <w:jc w:val="both"/>
        <w:rPr>
          <w:rFonts w:ascii="Calibri" w:hAnsi="Calibri" w:cs="Calibri"/>
          <w:sz w:val="26"/>
          <w:szCs w:val="26"/>
        </w:rPr>
      </w:pPr>
      <w:r w:rsidRPr="00C13685">
        <w:rPr>
          <w:rFonts w:ascii="Calibri" w:hAnsi="Calibri" w:cs="Calibri"/>
          <w:sz w:val="26"/>
          <w:szCs w:val="26"/>
        </w:rPr>
        <w:t>Cláusula Décima – Das Penalidades</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 xml:space="preserve">Pela inexecução total ou parcial do contrato estará a </w:t>
      </w:r>
      <w:r w:rsidRPr="00C13685">
        <w:rPr>
          <w:rStyle w:val="Corpodetexto2Char"/>
          <w:rFonts w:ascii="Calibri" w:hAnsi="Calibri" w:cs="Calibri"/>
          <w:sz w:val="26"/>
          <w:szCs w:val="26"/>
        </w:rPr>
        <w:t>CONTRATADA</w:t>
      </w:r>
      <w:r w:rsidRPr="00C13685">
        <w:rPr>
          <w:rFonts w:ascii="Calibri" w:hAnsi="Calibri" w:cs="Calibri"/>
          <w:sz w:val="26"/>
          <w:szCs w:val="26"/>
        </w:rPr>
        <w:t xml:space="preserve"> sujeito às seguintes sanções:</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I - advertência;</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lastRenderedPageBreak/>
        <w:t>II - multa:</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a) de 20% sobre o valor contratual no caso de recusa da assinatura do Contrato, quando regularmente convocado, ou na hipótese de rescisão contratual por culpa da CONTRATADA.</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b) de 0,5% sobre o valor inadimplente do Contrato, por dia, no caso de atraso injustificado por parte da CONTRATADA no cumprimento dos prazos de entrega dos bens consumíveis ou solução de vícios ou imperfeições constatadas no objeto, até o limite de 20%.</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 xml:space="preserve">c) de até 20% sobre o valor contratual, no caso de descumprimento de qualquer cláusula do presente Contrato, ressalvado o disposto nas letras a e b desta cláusula. </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 xml:space="preserve">III - suspensão temporária de participação em licitação e impedimento de contratar com a </w:t>
      </w:r>
      <w:r w:rsidR="00B7230F">
        <w:rPr>
          <w:rFonts w:ascii="Calibri" w:hAnsi="Calibri" w:cs="Calibri"/>
          <w:sz w:val="26"/>
          <w:szCs w:val="26"/>
        </w:rPr>
        <w:t>Câmara de Vereadores de Timbé do Sul</w:t>
      </w:r>
      <w:r w:rsidRPr="00C13685">
        <w:rPr>
          <w:rFonts w:ascii="Calibri" w:hAnsi="Calibri" w:cs="Calibri"/>
          <w:sz w:val="26"/>
          <w:szCs w:val="26"/>
        </w:rPr>
        <w:t xml:space="preserve"> pelo período de até 02 (dois) anos consecutivos;</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IV - declaração de inidoneidade.</w:t>
      </w:r>
    </w:p>
    <w:p w:rsidR="00BC5D22" w:rsidRPr="00C13685" w:rsidRDefault="00BC5D22" w:rsidP="00BC5D22">
      <w:pPr>
        <w:spacing w:line="400" w:lineRule="exact"/>
        <w:jc w:val="both"/>
        <w:rPr>
          <w:rFonts w:ascii="Calibri" w:hAnsi="Calibri" w:cs="Calibri"/>
          <w:sz w:val="26"/>
          <w:szCs w:val="26"/>
        </w:rPr>
      </w:pPr>
    </w:p>
    <w:p w:rsidR="00BC5D22" w:rsidRPr="00C13685" w:rsidRDefault="00BC5D22" w:rsidP="00BC5D22">
      <w:pPr>
        <w:pStyle w:val="CLAUSULA"/>
        <w:spacing w:line="400" w:lineRule="exact"/>
        <w:jc w:val="both"/>
        <w:rPr>
          <w:rFonts w:ascii="Calibri" w:hAnsi="Calibri" w:cs="Calibri"/>
          <w:sz w:val="26"/>
          <w:szCs w:val="26"/>
        </w:rPr>
      </w:pPr>
      <w:r w:rsidRPr="00C13685">
        <w:rPr>
          <w:rFonts w:ascii="Calibri" w:hAnsi="Calibri" w:cs="Calibri"/>
          <w:sz w:val="26"/>
          <w:szCs w:val="26"/>
        </w:rPr>
        <w:t>Cláusula Décima primeira – Da RESPONSABILIDADE dA ContratadA</w:t>
      </w:r>
    </w:p>
    <w:p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I) Possibilitar que a CONTRATANTE faça a conexão à internet através de seus computadores;</w:t>
      </w:r>
    </w:p>
    <w:p w:rsidR="00BC5D22" w:rsidRPr="00C13685" w:rsidRDefault="00BC5D22" w:rsidP="00BC5D22">
      <w:pPr>
        <w:spacing w:line="400" w:lineRule="exact"/>
        <w:jc w:val="both"/>
        <w:rPr>
          <w:rFonts w:ascii="Calibri" w:hAnsi="Calibri" w:cs="Calibri"/>
          <w:sz w:val="26"/>
          <w:szCs w:val="26"/>
        </w:rPr>
      </w:pPr>
      <w:proofErr w:type="gramStart"/>
      <w:r w:rsidRPr="00C13685">
        <w:rPr>
          <w:rFonts w:ascii="Calibri" w:hAnsi="Calibri" w:cs="Calibri"/>
          <w:sz w:val="26"/>
          <w:szCs w:val="26"/>
        </w:rPr>
        <w:t>II)</w:t>
      </w:r>
      <w:proofErr w:type="gramEnd"/>
      <w:r w:rsidRPr="00C13685">
        <w:rPr>
          <w:rFonts w:ascii="Calibri" w:hAnsi="Calibri" w:cs="Calibri"/>
          <w:sz w:val="26"/>
          <w:szCs w:val="26"/>
        </w:rPr>
        <w:t xml:space="preserve"> Manter a qualidade e regularidade adequadas à natureza dos serviços prestados;</w:t>
      </w:r>
    </w:p>
    <w:p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 xml:space="preserve">III) Atender e responder às reclamações da </w:t>
      </w:r>
      <w:r w:rsidRPr="00C13685">
        <w:rPr>
          <w:rFonts w:ascii="Calibri" w:hAnsi="Calibri" w:cs="Calibri"/>
          <w:bCs/>
          <w:sz w:val="26"/>
          <w:szCs w:val="26"/>
        </w:rPr>
        <w:t>CONTRANTE</w:t>
      </w:r>
      <w:r w:rsidRPr="00C13685">
        <w:rPr>
          <w:rFonts w:ascii="Calibri" w:hAnsi="Calibri" w:cs="Calibri"/>
          <w:sz w:val="26"/>
          <w:szCs w:val="26"/>
        </w:rPr>
        <w:t xml:space="preserve"> sobre a prestação dos serviços</w:t>
      </w:r>
    </w:p>
    <w:p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 xml:space="preserve">IV) Informar a </w:t>
      </w:r>
      <w:r w:rsidRPr="00C13685">
        <w:rPr>
          <w:rFonts w:ascii="Calibri" w:hAnsi="Calibri" w:cs="Calibri"/>
          <w:bCs/>
          <w:sz w:val="26"/>
          <w:szCs w:val="26"/>
        </w:rPr>
        <w:t>CONTRATANTE</w:t>
      </w:r>
      <w:r w:rsidRPr="00C13685">
        <w:rPr>
          <w:rFonts w:ascii="Calibri" w:hAnsi="Calibri" w:cs="Calibri"/>
          <w:sz w:val="26"/>
          <w:szCs w:val="26"/>
        </w:rPr>
        <w:t xml:space="preserve"> por e-mail toda e qualquer alteração nas condições de prestação dos serviços, objeto deste contrato, inclusive à mudança de tecnologia que enseje modificação dos termos deste </w:t>
      </w:r>
      <w:r w:rsidRPr="00C13685">
        <w:rPr>
          <w:rFonts w:ascii="Calibri" w:hAnsi="Calibri" w:cs="Calibri"/>
          <w:bCs/>
          <w:sz w:val="26"/>
          <w:szCs w:val="26"/>
        </w:rPr>
        <w:t>CONTRATO</w:t>
      </w:r>
      <w:r w:rsidRPr="00C13685">
        <w:rPr>
          <w:rFonts w:ascii="Calibri" w:hAnsi="Calibri" w:cs="Calibri"/>
          <w:sz w:val="26"/>
          <w:szCs w:val="26"/>
        </w:rPr>
        <w:t>:</w:t>
      </w:r>
    </w:p>
    <w:p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 xml:space="preserve">V) Respeitar a inviolabilidade e o segredo da comunicação da </w:t>
      </w:r>
      <w:r w:rsidRPr="00C13685">
        <w:rPr>
          <w:rFonts w:ascii="Calibri" w:hAnsi="Calibri" w:cs="Calibri"/>
          <w:bCs/>
          <w:sz w:val="26"/>
          <w:szCs w:val="26"/>
        </w:rPr>
        <w:t>CONTRATANTE</w:t>
      </w:r>
      <w:r w:rsidRPr="00C13685">
        <w:rPr>
          <w:rFonts w:ascii="Calibri" w:hAnsi="Calibri" w:cs="Calibri"/>
          <w:sz w:val="26"/>
          <w:szCs w:val="26"/>
        </w:rPr>
        <w:t xml:space="preserve"> salvo nas hipóteses constitucionais e legais previstas; </w:t>
      </w:r>
      <w:proofErr w:type="gramStart"/>
      <w:r w:rsidRPr="00C13685">
        <w:rPr>
          <w:rFonts w:ascii="Calibri" w:hAnsi="Calibri" w:cs="Calibri"/>
          <w:sz w:val="26"/>
          <w:szCs w:val="26"/>
        </w:rPr>
        <w:t>e</w:t>
      </w:r>
      <w:proofErr w:type="gramEnd"/>
      <w:r w:rsidRPr="00C13685">
        <w:rPr>
          <w:rFonts w:ascii="Calibri" w:hAnsi="Calibri" w:cs="Calibri"/>
          <w:sz w:val="26"/>
          <w:szCs w:val="26"/>
        </w:rPr>
        <w:t xml:space="preserve">  </w:t>
      </w:r>
    </w:p>
    <w:p w:rsidR="00BC5D22" w:rsidRPr="00C13685" w:rsidRDefault="00BC5D22" w:rsidP="00BC5D22">
      <w:pPr>
        <w:spacing w:line="400" w:lineRule="exact"/>
        <w:jc w:val="both"/>
        <w:rPr>
          <w:rFonts w:ascii="Calibri" w:hAnsi="Calibri" w:cs="Calibri"/>
          <w:sz w:val="26"/>
          <w:szCs w:val="26"/>
        </w:rPr>
      </w:pPr>
      <w:proofErr w:type="gramStart"/>
      <w:r w:rsidRPr="00C13685">
        <w:rPr>
          <w:rFonts w:ascii="Calibri" w:hAnsi="Calibri" w:cs="Calibri"/>
          <w:sz w:val="26"/>
          <w:szCs w:val="26"/>
        </w:rPr>
        <w:t>VI)</w:t>
      </w:r>
      <w:proofErr w:type="gramEnd"/>
      <w:r w:rsidRPr="00C13685">
        <w:rPr>
          <w:rFonts w:ascii="Calibri" w:hAnsi="Calibri" w:cs="Calibri"/>
          <w:sz w:val="26"/>
          <w:szCs w:val="26"/>
        </w:rPr>
        <w:t xml:space="preserve"> Garantir os seguintes índices mínimos de performance, medidos mensalmente: a) 80% do tempo de disponibilidade do serviço, incluindo as paradas técnicas para manutenção,</w:t>
      </w:r>
      <w:r w:rsidR="00B7230F">
        <w:rPr>
          <w:rFonts w:ascii="Calibri" w:hAnsi="Calibri" w:cs="Calibri"/>
          <w:sz w:val="26"/>
          <w:szCs w:val="26"/>
        </w:rPr>
        <w:t xml:space="preserve"> </w:t>
      </w:r>
      <w:r w:rsidRPr="00C13685">
        <w:rPr>
          <w:rFonts w:ascii="Calibri" w:hAnsi="Calibri" w:cs="Calibri"/>
          <w:sz w:val="26"/>
          <w:szCs w:val="26"/>
        </w:rPr>
        <w:t xml:space="preserve">excluindo os casos fortuitos e força maior; b) 75% da velocidade contratada, expressada em </w:t>
      </w:r>
      <w:proofErr w:type="spellStart"/>
      <w:r w:rsidRPr="00C13685">
        <w:rPr>
          <w:rFonts w:ascii="Calibri" w:hAnsi="Calibri" w:cs="Calibri"/>
          <w:sz w:val="26"/>
          <w:szCs w:val="26"/>
        </w:rPr>
        <w:t>kilobits</w:t>
      </w:r>
      <w:proofErr w:type="spellEnd"/>
      <w:r w:rsidRPr="00C13685">
        <w:rPr>
          <w:rFonts w:ascii="Calibri" w:hAnsi="Calibri" w:cs="Calibri"/>
          <w:sz w:val="26"/>
          <w:szCs w:val="26"/>
        </w:rPr>
        <w:t xml:space="preserve"> por segundo.</w:t>
      </w:r>
    </w:p>
    <w:p w:rsidR="00BC5D22" w:rsidRPr="00C13685" w:rsidRDefault="00BC5D22" w:rsidP="00BC5D22">
      <w:pPr>
        <w:pStyle w:val="corpocontrato"/>
        <w:spacing w:line="400" w:lineRule="exact"/>
        <w:rPr>
          <w:rFonts w:ascii="Calibri" w:hAnsi="Calibri" w:cs="Calibri"/>
          <w:sz w:val="26"/>
          <w:szCs w:val="26"/>
        </w:rPr>
      </w:pPr>
    </w:p>
    <w:p w:rsidR="00BC5D22" w:rsidRPr="00C13685" w:rsidRDefault="00BC5D22" w:rsidP="00BC5D22">
      <w:pPr>
        <w:pStyle w:val="CLAUSULA"/>
        <w:spacing w:line="400" w:lineRule="exact"/>
        <w:jc w:val="both"/>
        <w:rPr>
          <w:rFonts w:ascii="Calibri" w:hAnsi="Calibri" w:cs="Calibri"/>
          <w:sz w:val="26"/>
          <w:szCs w:val="26"/>
        </w:rPr>
      </w:pPr>
      <w:r w:rsidRPr="00C13685">
        <w:rPr>
          <w:rFonts w:ascii="Calibri" w:hAnsi="Calibri" w:cs="Calibri"/>
          <w:sz w:val="26"/>
          <w:szCs w:val="26"/>
        </w:rPr>
        <w:lastRenderedPageBreak/>
        <w:t>Cláusula décima segunda – Da RESPONSABILIDADE dA Contratante</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 xml:space="preserve">São obrigações da </w:t>
      </w:r>
      <w:r w:rsidRPr="00C13685">
        <w:rPr>
          <w:rStyle w:val="Corpodetexto2Char"/>
          <w:rFonts w:ascii="Calibri" w:hAnsi="Calibri" w:cs="Calibri"/>
          <w:sz w:val="26"/>
          <w:szCs w:val="26"/>
        </w:rPr>
        <w:t>CONTRATANTE:</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I - realizar o pagamento na forma estipulada neste Contrato;</w:t>
      </w:r>
    </w:p>
    <w:p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II – possuir o equipamento necessário para o provimento de acesso à internet, nas configurações mínimas necessárias a ser informada pela CONTRATADA;</w:t>
      </w:r>
    </w:p>
    <w:p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 xml:space="preserve">III - utilizar adequadamente os serviços, redes e equipamentos de telecomunicações relativos </w:t>
      </w:r>
      <w:proofErr w:type="gramStart"/>
      <w:r w:rsidRPr="00C13685">
        <w:rPr>
          <w:rFonts w:ascii="Calibri" w:hAnsi="Calibri" w:cs="Calibri"/>
          <w:sz w:val="26"/>
          <w:szCs w:val="26"/>
        </w:rPr>
        <w:t>a</w:t>
      </w:r>
      <w:proofErr w:type="gramEnd"/>
      <w:r w:rsidRPr="00C13685">
        <w:rPr>
          <w:rFonts w:ascii="Calibri" w:hAnsi="Calibri" w:cs="Calibri"/>
          <w:sz w:val="26"/>
          <w:szCs w:val="26"/>
        </w:rPr>
        <w:t xml:space="preserve"> prestação dos serviços ora contratado, comunicando à </w:t>
      </w:r>
      <w:r w:rsidRPr="00C13685">
        <w:rPr>
          <w:rFonts w:ascii="Calibri" w:hAnsi="Calibri" w:cs="Calibri"/>
          <w:bCs/>
          <w:sz w:val="26"/>
          <w:szCs w:val="26"/>
        </w:rPr>
        <w:t>CONTRATADA</w:t>
      </w:r>
      <w:r w:rsidRPr="00C13685">
        <w:rPr>
          <w:rFonts w:ascii="Calibri" w:hAnsi="Calibri" w:cs="Calibri"/>
          <w:sz w:val="26"/>
          <w:szCs w:val="26"/>
        </w:rPr>
        <w:t xml:space="preserve"> qualquer eventual anormalidade observada;</w:t>
      </w:r>
    </w:p>
    <w:p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 xml:space="preserve">IV - responsabilizar-se pela utilização por terceiros dos produtos e serviços fornecidos em decorrência deste </w:t>
      </w:r>
      <w:r w:rsidRPr="00C13685">
        <w:rPr>
          <w:rFonts w:ascii="Calibri" w:hAnsi="Calibri" w:cs="Calibri"/>
          <w:bCs/>
          <w:sz w:val="26"/>
          <w:szCs w:val="26"/>
        </w:rPr>
        <w:t>Contrato</w:t>
      </w:r>
      <w:r w:rsidRPr="00C13685">
        <w:rPr>
          <w:rFonts w:ascii="Calibri" w:hAnsi="Calibri" w:cs="Calibri"/>
          <w:sz w:val="26"/>
          <w:szCs w:val="26"/>
        </w:rPr>
        <w:t>;</w:t>
      </w:r>
    </w:p>
    <w:p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V - preservar-se contra a perda de dados, invasão de rede e outros eventuais danos causados pela utilização dos serviços objeto do presente instrumento.</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VI - acompanhar e fiscalizar a execução do Contrato;</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 xml:space="preserve">VII - notificar a </w:t>
      </w:r>
      <w:r w:rsidRPr="00C13685">
        <w:rPr>
          <w:rStyle w:val="Corpodetexto2Char"/>
          <w:rFonts w:ascii="Calibri" w:hAnsi="Calibri" w:cs="Calibri"/>
          <w:sz w:val="26"/>
          <w:szCs w:val="26"/>
        </w:rPr>
        <w:t>CONTRATADA</w:t>
      </w:r>
      <w:r w:rsidRPr="00C13685">
        <w:rPr>
          <w:rFonts w:ascii="Calibri" w:hAnsi="Calibri" w:cs="Calibri"/>
          <w:sz w:val="26"/>
          <w:szCs w:val="26"/>
        </w:rPr>
        <w:t xml:space="preserve"> por escrito, sobre quaisquer irregularidades que venham a ocorrer em função da execução dos serviços.</w:t>
      </w:r>
    </w:p>
    <w:p w:rsidR="00BC5D22" w:rsidRPr="00C13685" w:rsidRDefault="00BC5D22" w:rsidP="00BC5D22">
      <w:pPr>
        <w:pStyle w:val="CLAUSULA"/>
        <w:spacing w:line="400" w:lineRule="exact"/>
        <w:rPr>
          <w:rFonts w:ascii="Calibri" w:hAnsi="Calibri" w:cs="Calibri"/>
          <w:b w:val="0"/>
          <w:sz w:val="26"/>
          <w:szCs w:val="26"/>
        </w:rPr>
      </w:pPr>
    </w:p>
    <w:p w:rsidR="00BC5D22" w:rsidRPr="00C13685" w:rsidRDefault="00BC5D22" w:rsidP="00BC5D22">
      <w:pPr>
        <w:pStyle w:val="CLAUSULA"/>
        <w:spacing w:line="400" w:lineRule="exact"/>
        <w:rPr>
          <w:rFonts w:ascii="Calibri" w:hAnsi="Calibri" w:cs="Calibri"/>
          <w:sz w:val="26"/>
          <w:szCs w:val="26"/>
        </w:rPr>
      </w:pPr>
      <w:r w:rsidRPr="00C13685">
        <w:rPr>
          <w:rFonts w:ascii="Calibri" w:hAnsi="Calibri" w:cs="Calibri"/>
          <w:sz w:val="26"/>
          <w:szCs w:val="26"/>
        </w:rPr>
        <w:t>Cláusula DÉCIMA TERCEIRA – das hipóteses de re</w:t>
      </w:r>
      <w:r w:rsidR="000165E8">
        <w:rPr>
          <w:rFonts w:ascii="Calibri" w:hAnsi="Calibri" w:cs="Calibri"/>
          <w:sz w:val="26"/>
          <w:szCs w:val="26"/>
        </w:rPr>
        <w:t>s</w:t>
      </w:r>
      <w:r w:rsidRPr="00C13685">
        <w:rPr>
          <w:rFonts w:ascii="Calibri" w:hAnsi="Calibri" w:cs="Calibri"/>
          <w:sz w:val="26"/>
          <w:szCs w:val="26"/>
        </w:rPr>
        <w:t>cisão</w:t>
      </w:r>
    </w:p>
    <w:p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 xml:space="preserve">O presente Contrato poderá ser rescindido nos termos dos artigos </w:t>
      </w:r>
      <w:smartTag w:uri="urn:schemas-microsoft-com:office:smarttags" w:element="metricconverter">
        <w:smartTagPr>
          <w:attr w:name="ProductID" w:val="77 a"/>
        </w:smartTagPr>
        <w:r w:rsidRPr="00C13685">
          <w:rPr>
            <w:rFonts w:ascii="Calibri" w:hAnsi="Calibri" w:cs="Calibri"/>
            <w:sz w:val="26"/>
            <w:szCs w:val="26"/>
          </w:rPr>
          <w:t>77 a</w:t>
        </w:r>
      </w:smartTag>
      <w:r w:rsidRPr="00C13685">
        <w:rPr>
          <w:rFonts w:ascii="Calibri" w:hAnsi="Calibri" w:cs="Calibri"/>
          <w:sz w:val="26"/>
          <w:szCs w:val="26"/>
        </w:rPr>
        <w:t xml:space="preserve"> 79 da Lei 8666/93.</w:t>
      </w:r>
    </w:p>
    <w:p w:rsidR="00BC5D22" w:rsidRPr="00C13685" w:rsidRDefault="00BC5D22" w:rsidP="00BC5D22">
      <w:pPr>
        <w:pStyle w:val="CLAUSULA"/>
        <w:spacing w:line="400" w:lineRule="exact"/>
        <w:jc w:val="both"/>
        <w:rPr>
          <w:rFonts w:ascii="Calibri" w:hAnsi="Calibri" w:cs="Calibri"/>
          <w:b w:val="0"/>
          <w:sz w:val="26"/>
          <w:szCs w:val="26"/>
        </w:rPr>
      </w:pPr>
    </w:p>
    <w:p w:rsidR="00BC5D22" w:rsidRPr="00C13685" w:rsidRDefault="00BC5D22" w:rsidP="00BC5D22">
      <w:pPr>
        <w:pStyle w:val="CLAUSULA"/>
        <w:spacing w:line="400" w:lineRule="exact"/>
        <w:jc w:val="both"/>
        <w:rPr>
          <w:rFonts w:ascii="Calibri" w:hAnsi="Calibri" w:cs="Calibri"/>
          <w:sz w:val="26"/>
          <w:szCs w:val="26"/>
        </w:rPr>
      </w:pPr>
      <w:r w:rsidRPr="00C13685">
        <w:rPr>
          <w:rFonts w:ascii="Calibri" w:hAnsi="Calibri" w:cs="Calibri"/>
          <w:sz w:val="26"/>
          <w:szCs w:val="26"/>
        </w:rPr>
        <w:t xml:space="preserve">Cláusula décima QUARTA – dos direitos dA Contratante </w:t>
      </w:r>
      <w:smartTag w:uri="urn:schemas-microsoft-com:office:smarttags" w:element="PersonName">
        <w:smartTagPr>
          <w:attr w:name="ProductID" w:val="EM CASO DE RESCISￃO"/>
        </w:smartTagPr>
        <w:r w:rsidRPr="00C13685">
          <w:rPr>
            <w:rFonts w:ascii="Calibri" w:hAnsi="Calibri" w:cs="Calibri"/>
            <w:sz w:val="26"/>
            <w:szCs w:val="26"/>
          </w:rPr>
          <w:t>em caso de rescisão</w:t>
        </w:r>
      </w:smartTag>
      <w:r w:rsidRPr="00C13685">
        <w:rPr>
          <w:rFonts w:ascii="Calibri" w:hAnsi="Calibri" w:cs="Calibri"/>
          <w:sz w:val="26"/>
          <w:szCs w:val="26"/>
        </w:rPr>
        <w:t xml:space="preserve"> unilateral</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sz w:val="26"/>
          <w:szCs w:val="26"/>
        </w:rPr>
        <w:t xml:space="preserve">Rescindido o Contrato na forma do art. 79, I, da Lei 8666/93, é facultado a CONTRATANTE: </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b/>
          <w:sz w:val="26"/>
          <w:szCs w:val="26"/>
        </w:rPr>
        <w:t>I -</w:t>
      </w:r>
      <w:r w:rsidRPr="00C13685">
        <w:rPr>
          <w:rFonts w:ascii="Calibri" w:hAnsi="Calibri" w:cs="Calibri"/>
          <w:sz w:val="26"/>
          <w:szCs w:val="26"/>
        </w:rPr>
        <w:t> assunção imediata do objeto do contrato, no estado e local em que se encontrar, por ato próprio da Administração;</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b/>
          <w:sz w:val="26"/>
          <w:szCs w:val="26"/>
        </w:rPr>
        <w:t>II -</w:t>
      </w:r>
      <w:r w:rsidRPr="00C13685">
        <w:rPr>
          <w:rFonts w:ascii="Calibri" w:hAnsi="Calibri" w:cs="Calibri"/>
          <w:sz w:val="26"/>
          <w:szCs w:val="26"/>
        </w:rPr>
        <w:t> ocupação e utilização do local, instalações, equipamentos, material e pessoal empregados na execução do contrato, necessários à sua continuidade, na forma do inciso V do art. 58 da Lei nº 8.666/93;</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b/>
          <w:sz w:val="26"/>
          <w:szCs w:val="26"/>
        </w:rPr>
        <w:t>III -</w:t>
      </w:r>
      <w:r w:rsidRPr="00C13685">
        <w:rPr>
          <w:rFonts w:ascii="Calibri" w:hAnsi="Calibri" w:cs="Calibri"/>
          <w:sz w:val="26"/>
          <w:szCs w:val="26"/>
        </w:rPr>
        <w:t> execução da garantia contratual, para ressarcimento da Administração e dos valores das multas e indenizações a ela devidos;</w:t>
      </w:r>
    </w:p>
    <w:p w:rsidR="00BC5D22" w:rsidRPr="00C13685" w:rsidRDefault="00BC5D22" w:rsidP="00BC5D22">
      <w:pPr>
        <w:pStyle w:val="corpocontrato"/>
        <w:spacing w:line="400" w:lineRule="exact"/>
        <w:rPr>
          <w:rFonts w:ascii="Calibri" w:hAnsi="Calibri" w:cs="Calibri"/>
          <w:sz w:val="26"/>
          <w:szCs w:val="26"/>
        </w:rPr>
      </w:pPr>
      <w:r w:rsidRPr="00C13685">
        <w:rPr>
          <w:rFonts w:ascii="Calibri" w:hAnsi="Calibri" w:cs="Calibri"/>
          <w:b/>
          <w:sz w:val="26"/>
          <w:szCs w:val="26"/>
        </w:rPr>
        <w:lastRenderedPageBreak/>
        <w:t>IV -</w:t>
      </w:r>
      <w:r w:rsidRPr="00C13685">
        <w:rPr>
          <w:rFonts w:ascii="Calibri" w:hAnsi="Calibri" w:cs="Calibri"/>
          <w:sz w:val="26"/>
          <w:szCs w:val="26"/>
        </w:rPr>
        <w:t> retenção dos créditos decorrentes do contrato até o limite dos prejuízos causados à Administração.</w:t>
      </w:r>
    </w:p>
    <w:p w:rsidR="00BC5D22" w:rsidRPr="00C13685" w:rsidRDefault="00BC5D22" w:rsidP="00BC5D22">
      <w:pPr>
        <w:spacing w:line="400" w:lineRule="exact"/>
        <w:rPr>
          <w:rFonts w:ascii="Calibri" w:hAnsi="Calibri" w:cs="Calibri"/>
          <w:sz w:val="26"/>
          <w:szCs w:val="26"/>
        </w:rPr>
      </w:pPr>
    </w:p>
    <w:p w:rsidR="00BC5D22" w:rsidRPr="00C13685" w:rsidRDefault="00BC5D22" w:rsidP="00BC5D22">
      <w:pPr>
        <w:spacing w:line="400" w:lineRule="exact"/>
        <w:rPr>
          <w:rFonts w:ascii="Calibri" w:hAnsi="Calibri" w:cs="Calibri"/>
          <w:b/>
          <w:sz w:val="26"/>
          <w:szCs w:val="26"/>
        </w:rPr>
      </w:pPr>
      <w:r w:rsidRPr="00C13685">
        <w:rPr>
          <w:rFonts w:ascii="Calibri" w:hAnsi="Calibri" w:cs="Calibri"/>
          <w:b/>
          <w:sz w:val="26"/>
          <w:szCs w:val="26"/>
        </w:rPr>
        <w:t xml:space="preserve">CLÁUSULA DÉCIMA </w:t>
      </w:r>
      <w:r w:rsidR="000165E8">
        <w:rPr>
          <w:rFonts w:ascii="Calibri" w:hAnsi="Calibri" w:cs="Calibri"/>
          <w:b/>
          <w:sz w:val="26"/>
          <w:szCs w:val="26"/>
        </w:rPr>
        <w:t>QUINTA</w:t>
      </w:r>
      <w:r w:rsidRPr="00C13685">
        <w:rPr>
          <w:rFonts w:ascii="Calibri" w:hAnsi="Calibri" w:cs="Calibri"/>
          <w:b/>
          <w:sz w:val="26"/>
          <w:szCs w:val="26"/>
        </w:rPr>
        <w:t xml:space="preserve"> – DO FORO </w:t>
      </w:r>
    </w:p>
    <w:p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Fica eleito o foro da Comarca de Turvo para dirimir quaisquer dúvidas oriundas do presente contrato.</w:t>
      </w:r>
    </w:p>
    <w:p w:rsidR="00BC5D22" w:rsidRPr="00C13685" w:rsidRDefault="00BC5D22" w:rsidP="00BC5D22">
      <w:pPr>
        <w:spacing w:line="400" w:lineRule="exact"/>
        <w:jc w:val="both"/>
        <w:rPr>
          <w:rFonts w:ascii="Calibri" w:hAnsi="Calibri" w:cs="Calibri"/>
          <w:sz w:val="26"/>
          <w:szCs w:val="26"/>
        </w:rPr>
      </w:pPr>
    </w:p>
    <w:p w:rsidR="00BC5D22" w:rsidRPr="00C13685" w:rsidRDefault="00BC5D22" w:rsidP="00BC5D22">
      <w:pPr>
        <w:pStyle w:val="Corpodetexto"/>
        <w:spacing w:after="0" w:line="400" w:lineRule="exact"/>
        <w:jc w:val="both"/>
        <w:rPr>
          <w:rFonts w:cs="Calibri"/>
          <w:sz w:val="26"/>
          <w:szCs w:val="26"/>
        </w:rPr>
      </w:pPr>
      <w:r w:rsidRPr="00C13685">
        <w:rPr>
          <w:rFonts w:cs="Calibri"/>
          <w:sz w:val="26"/>
          <w:szCs w:val="26"/>
        </w:rPr>
        <w:t>E por assim estarem justos e contratados, assinam o presente instrumento em 02 (duas) vias de igual teor e forma para que surta os seus devidos efeitos legais.</w:t>
      </w:r>
    </w:p>
    <w:p w:rsidR="00BC5D22" w:rsidRPr="00C13685" w:rsidRDefault="00BC5D22" w:rsidP="00BC5D22">
      <w:pPr>
        <w:spacing w:line="400" w:lineRule="exact"/>
        <w:jc w:val="both"/>
        <w:rPr>
          <w:rFonts w:ascii="Calibri" w:hAnsi="Calibri" w:cs="Calibri"/>
          <w:sz w:val="26"/>
          <w:szCs w:val="26"/>
        </w:rPr>
      </w:pPr>
      <w:r w:rsidRPr="00C13685">
        <w:rPr>
          <w:rFonts w:ascii="Calibri" w:hAnsi="Calibri" w:cs="Calibri"/>
          <w:sz w:val="26"/>
          <w:szCs w:val="26"/>
        </w:rPr>
        <w:t xml:space="preserve"> </w:t>
      </w:r>
    </w:p>
    <w:p w:rsidR="00BC5D22" w:rsidRPr="00C13685" w:rsidRDefault="00BC5D22" w:rsidP="00BC5D22">
      <w:pPr>
        <w:spacing w:line="400" w:lineRule="exact"/>
        <w:rPr>
          <w:rFonts w:ascii="Calibri" w:hAnsi="Calibri" w:cs="Calibri"/>
          <w:sz w:val="26"/>
          <w:szCs w:val="26"/>
        </w:rPr>
      </w:pPr>
    </w:p>
    <w:p w:rsidR="00BC5D22" w:rsidRPr="00C13685" w:rsidRDefault="007B6512" w:rsidP="00BC5D22">
      <w:pPr>
        <w:spacing w:line="400" w:lineRule="exact"/>
        <w:jc w:val="center"/>
        <w:rPr>
          <w:rFonts w:ascii="Calibri" w:hAnsi="Calibri" w:cs="Calibri"/>
          <w:sz w:val="26"/>
          <w:szCs w:val="26"/>
        </w:rPr>
      </w:pPr>
      <w:r>
        <w:rPr>
          <w:rFonts w:ascii="Calibri" w:hAnsi="Calibri" w:cs="Calibri"/>
          <w:sz w:val="26"/>
          <w:szCs w:val="26"/>
        </w:rPr>
        <w:t>Timbé do Sul/SC, 0</w:t>
      </w:r>
      <w:r w:rsidR="006C30E6">
        <w:rPr>
          <w:rFonts w:ascii="Calibri" w:hAnsi="Calibri" w:cs="Calibri"/>
          <w:sz w:val="26"/>
          <w:szCs w:val="26"/>
        </w:rPr>
        <w:t>2</w:t>
      </w:r>
      <w:r w:rsidR="00BC5D22" w:rsidRPr="00C13685">
        <w:rPr>
          <w:rFonts w:ascii="Calibri" w:hAnsi="Calibri" w:cs="Calibri"/>
          <w:sz w:val="26"/>
          <w:szCs w:val="26"/>
        </w:rPr>
        <w:t xml:space="preserve"> de </w:t>
      </w:r>
      <w:r w:rsidR="000165E8">
        <w:rPr>
          <w:rFonts w:ascii="Calibri" w:hAnsi="Calibri" w:cs="Calibri"/>
          <w:sz w:val="26"/>
          <w:szCs w:val="26"/>
        </w:rPr>
        <w:t>janeiro de 202</w:t>
      </w:r>
      <w:r w:rsidR="006C30E6">
        <w:rPr>
          <w:rFonts w:ascii="Calibri" w:hAnsi="Calibri" w:cs="Calibri"/>
          <w:sz w:val="26"/>
          <w:szCs w:val="26"/>
        </w:rPr>
        <w:t>1</w:t>
      </w:r>
      <w:r w:rsidR="00BC5D22" w:rsidRPr="00C13685">
        <w:rPr>
          <w:rFonts w:ascii="Calibri" w:hAnsi="Calibri" w:cs="Calibri"/>
          <w:sz w:val="26"/>
          <w:szCs w:val="26"/>
        </w:rPr>
        <w:t>.</w:t>
      </w:r>
    </w:p>
    <w:p w:rsidR="00BC5D22" w:rsidRPr="00C13685" w:rsidRDefault="00BC5D22" w:rsidP="00BC5D22">
      <w:pPr>
        <w:spacing w:line="400" w:lineRule="exact"/>
        <w:jc w:val="both"/>
        <w:rPr>
          <w:rFonts w:ascii="Calibri" w:hAnsi="Calibri" w:cs="Calibri"/>
          <w:sz w:val="26"/>
          <w:szCs w:val="26"/>
        </w:rPr>
      </w:pPr>
    </w:p>
    <w:p w:rsidR="00BC5D22" w:rsidRPr="00C13685" w:rsidRDefault="00BC5D22" w:rsidP="008E1E59">
      <w:pPr>
        <w:jc w:val="both"/>
        <w:rPr>
          <w:rFonts w:ascii="Calibri" w:hAnsi="Calibri" w:cs="Calibri"/>
          <w:sz w:val="26"/>
          <w:szCs w:val="26"/>
        </w:rPr>
      </w:pPr>
    </w:p>
    <w:p w:rsidR="008E1E59" w:rsidRPr="00C13685" w:rsidRDefault="008E1E59" w:rsidP="008E1E59">
      <w:pPr>
        <w:jc w:val="both"/>
        <w:rPr>
          <w:rFonts w:ascii="Calibri" w:hAnsi="Calibri" w:cs="Calibri"/>
          <w:sz w:val="26"/>
          <w:szCs w:val="26"/>
        </w:rPr>
      </w:pPr>
    </w:p>
    <w:tbl>
      <w:tblPr>
        <w:tblW w:w="13953" w:type="dxa"/>
        <w:tblLayout w:type="fixed"/>
        <w:tblLook w:val="04A0"/>
      </w:tblPr>
      <w:tblGrid>
        <w:gridCol w:w="9180"/>
        <w:gridCol w:w="4773"/>
      </w:tblGrid>
      <w:tr w:rsidR="00BC5D22" w:rsidRPr="00C13685" w:rsidTr="008E1E59">
        <w:tc>
          <w:tcPr>
            <w:tcW w:w="9180" w:type="dxa"/>
          </w:tcPr>
          <w:p w:rsidR="00BC5D22" w:rsidRPr="00C13685" w:rsidRDefault="00BC5D22" w:rsidP="008E1E59">
            <w:pPr>
              <w:jc w:val="center"/>
              <w:rPr>
                <w:rFonts w:ascii="Calibri" w:hAnsi="Calibri" w:cs="Calibri"/>
                <w:sz w:val="26"/>
                <w:szCs w:val="26"/>
              </w:rPr>
            </w:pPr>
            <w:r w:rsidRPr="00C13685">
              <w:rPr>
                <w:rFonts w:ascii="Calibri" w:hAnsi="Calibri" w:cs="Calibri"/>
                <w:sz w:val="26"/>
                <w:szCs w:val="26"/>
              </w:rPr>
              <w:t>CÂMARA DE VEREADORES DE TIMBÉ DO SUL</w:t>
            </w:r>
          </w:p>
          <w:p w:rsidR="00BC5D22" w:rsidRPr="00C13685" w:rsidRDefault="00BC5D22" w:rsidP="008E1E59">
            <w:pPr>
              <w:jc w:val="center"/>
              <w:rPr>
                <w:rFonts w:ascii="Calibri" w:hAnsi="Calibri" w:cs="Calibri"/>
                <w:sz w:val="26"/>
                <w:szCs w:val="26"/>
              </w:rPr>
            </w:pPr>
            <w:proofErr w:type="gramStart"/>
            <w:r w:rsidRPr="00C13685">
              <w:rPr>
                <w:rFonts w:ascii="Calibri" w:hAnsi="Calibri" w:cs="Calibri"/>
                <w:sz w:val="26"/>
                <w:szCs w:val="26"/>
              </w:rPr>
              <w:t>neste</w:t>
            </w:r>
            <w:proofErr w:type="gramEnd"/>
            <w:r w:rsidRPr="00C13685">
              <w:rPr>
                <w:rFonts w:ascii="Calibri" w:hAnsi="Calibri" w:cs="Calibri"/>
                <w:sz w:val="26"/>
                <w:szCs w:val="26"/>
              </w:rPr>
              <w:t xml:space="preserve"> ato representada pelo Presidente</w:t>
            </w:r>
          </w:p>
          <w:p w:rsidR="00BC5D22" w:rsidRPr="00C13685" w:rsidRDefault="00BC5D22" w:rsidP="008E1E59">
            <w:pPr>
              <w:jc w:val="center"/>
              <w:rPr>
                <w:rFonts w:ascii="Calibri" w:hAnsi="Calibri" w:cs="Calibri"/>
                <w:sz w:val="26"/>
                <w:szCs w:val="26"/>
              </w:rPr>
            </w:pPr>
            <w:r w:rsidRPr="00C13685">
              <w:rPr>
                <w:rFonts w:ascii="Calibri" w:hAnsi="Calibri" w:cs="Calibri"/>
                <w:sz w:val="26"/>
                <w:szCs w:val="26"/>
              </w:rPr>
              <w:t xml:space="preserve">Sr. </w:t>
            </w:r>
            <w:r w:rsidR="006C30E6">
              <w:rPr>
                <w:rFonts w:ascii="Calibri" w:hAnsi="Calibri" w:cs="Calibri"/>
                <w:sz w:val="26"/>
                <w:szCs w:val="26"/>
              </w:rPr>
              <w:t xml:space="preserve">Elias </w:t>
            </w:r>
            <w:proofErr w:type="spellStart"/>
            <w:r w:rsidR="006C30E6">
              <w:rPr>
                <w:rFonts w:ascii="Calibri" w:hAnsi="Calibri" w:cs="Calibri"/>
                <w:sz w:val="26"/>
                <w:szCs w:val="26"/>
              </w:rPr>
              <w:t>Makar</w:t>
            </w:r>
            <w:proofErr w:type="spellEnd"/>
          </w:p>
          <w:p w:rsidR="00BC5D22" w:rsidRDefault="00BC5D22" w:rsidP="008E1E59">
            <w:pPr>
              <w:jc w:val="center"/>
              <w:rPr>
                <w:rFonts w:ascii="Calibri" w:hAnsi="Calibri" w:cs="Calibri"/>
                <w:sz w:val="26"/>
                <w:szCs w:val="26"/>
              </w:rPr>
            </w:pPr>
            <w:r w:rsidRPr="00C13685">
              <w:rPr>
                <w:rFonts w:ascii="Calibri" w:hAnsi="Calibri" w:cs="Calibri"/>
                <w:sz w:val="26"/>
                <w:szCs w:val="26"/>
              </w:rPr>
              <w:t>C</w:t>
            </w:r>
            <w:r w:rsidR="001D0124">
              <w:rPr>
                <w:rFonts w:ascii="Calibri" w:hAnsi="Calibri" w:cs="Calibri"/>
                <w:sz w:val="26"/>
                <w:szCs w:val="26"/>
              </w:rPr>
              <w:t>ontratante</w:t>
            </w:r>
          </w:p>
          <w:p w:rsidR="001D0124" w:rsidRDefault="001D0124" w:rsidP="008E1E59">
            <w:pPr>
              <w:jc w:val="center"/>
              <w:rPr>
                <w:rFonts w:ascii="Calibri" w:hAnsi="Calibri" w:cs="Calibri"/>
                <w:sz w:val="26"/>
                <w:szCs w:val="26"/>
              </w:rPr>
            </w:pPr>
          </w:p>
          <w:p w:rsidR="001D0124" w:rsidRDefault="001D0124" w:rsidP="008E1E59">
            <w:pPr>
              <w:jc w:val="center"/>
              <w:rPr>
                <w:rFonts w:ascii="Calibri" w:hAnsi="Calibri" w:cs="Calibri"/>
                <w:sz w:val="26"/>
                <w:szCs w:val="26"/>
              </w:rPr>
            </w:pPr>
          </w:p>
          <w:p w:rsidR="001D0124" w:rsidRDefault="001D0124" w:rsidP="008E1E59">
            <w:pPr>
              <w:jc w:val="center"/>
              <w:rPr>
                <w:rFonts w:ascii="Calibri" w:hAnsi="Calibri" w:cs="Calibri"/>
                <w:sz w:val="26"/>
                <w:szCs w:val="26"/>
              </w:rPr>
            </w:pPr>
          </w:p>
          <w:p w:rsidR="001D0124" w:rsidRPr="00C13685" w:rsidRDefault="001D0124" w:rsidP="001D0124">
            <w:pPr>
              <w:jc w:val="center"/>
              <w:rPr>
                <w:rFonts w:ascii="Calibri" w:hAnsi="Calibri" w:cs="Calibri"/>
                <w:sz w:val="26"/>
                <w:szCs w:val="26"/>
              </w:rPr>
            </w:pPr>
            <w:r w:rsidRPr="00C13685">
              <w:rPr>
                <w:rFonts w:ascii="Calibri" w:hAnsi="Calibri" w:cs="Calibri"/>
                <w:sz w:val="26"/>
                <w:szCs w:val="26"/>
              </w:rPr>
              <w:t>LUCAS DA SILVA CARLESSI</w:t>
            </w:r>
          </w:p>
          <w:p w:rsidR="001D0124" w:rsidRPr="00C13685" w:rsidRDefault="001D0124" w:rsidP="001D0124">
            <w:pPr>
              <w:jc w:val="center"/>
              <w:rPr>
                <w:rFonts w:ascii="Calibri" w:hAnsi="Calibri" w:cs="Calibri"/>
                <w:sz w:val="26"/>
                <w:szCs w:val="26"/>
              </w:rPr>
            </w:pPr>
            <w:r w:rsidRPr="00C13685">
              <w:rPr>
                <w:rFonts w:ascii="Calibri" w:hAnsi="Calibri" w:cs="Calibri"/>
                <w:sz w:val="26"/>
                <w:szCs w:val="26"/>
              </w:rPr>
              <w:t>Sócio Administrador</w:t>
            </w:r>
          </w:p>
          <w:p w:rsidR="001D0124" w:rsidRPr="00C13685" w:rsidRDefault="001D0124" w:rsidP="001D0124">
            <w:pPr>
              <w:jc w:val="center"/>
              <w:rPr>
                <w:rFonts w:ascii="Calibri" w:hAnsi="Calibri" w:cs="Calibri"/>
                <w:sz w:val="26"/>
                <w:szCs w:val="26"/>
              </w:rPr>
            </w:pPr>
            <w:r>
              <w:rPr>
                <w:rFonts w:ascii="Calibri" w:hAnsi="Calibri" w:cs="Calibri"/>
                <w:sz w:val="26"/>
                <w:szCs w:val="26"/>
              </w:rPr>
              <w:t>Contratada</w:t>
            </w:r>
          </w:p>
          <w:p w:rsidR="008E1E59" w:rsidRPr="00C13685" w:rsidRDefault="008E1E59" w:rsidP="008E1E59">
            <w:pPr>
              <w:jc w:val="center"/>
              <w:rPr>
                <w:rFonts w:ascii="Calibri" w:hAnsi="Calibri" w:cs="Calibri"/>
                <w:sz w:val="26"/>
                <w:szCs w:val="26"/>
              </w:rPr>
            </w:pPr>
          </w:p>
          <w:p w:rsidR="008E1E59" w:rsidRPr="00C13685" w:rsidRDefault="008E1E59" w:rsidP="008E1E59">
            <w:pPr>
              <w:jc w:val="center"/>
              <w:rPr>
                <w:rFonts w:ascii="Calibri" w:hAnsi="Calibri" w:cs="Calibri"/>
                <w:sz w:val="26"/>
                <w:szCs w:val="26"/>
              </w:rPr>
            </w:pPr>
          </w:p>
          <w:p w:rsidR="008E1E59" w:rsidRPr="00C13685" w:rsidRDefault="008E1E59" w:rsidP="008E1E59">
            <w:pPr>
              <w:jc w:val="center"/>
              <w:rPr>
                <w:rFonts w:ascii="Calibri" w:hAnsi="Calibri" w:cs="Calibri"/>
                <w:sz w:val="26"/>
                <w:szCs w:val="26"/>
              </w:rPr>
            </w:pPr>
          </w:p>
          <w:p w:rsidR="008E1E59" w:rsidRPr="00C13685" w:rsidRDefault="008E1E59" w:rsidP="008E1E59">
            <w:pPr>
              <w:jc w:val="center"/>
              <w:rPr>
                <w:rFonts w:ascii="Calibri" w:hAnsi="Calibri" w:cs="Calibri"/>
                <w:sz w:val="26"/>
                <w:szCs w:val="26"/>
              </w:rPr>
            </w:pPr>
          </w:p>
          <w:p w:rsidR="008E1E59" w:rsidRPr="00C13685" w:rsidRDefault="008E1E59" w:rsidP="008E1E59">
            <w:pPr>
              <w:jc w:val="center"/>
              <w:rPr>
                <w:rFonts w:ascii="Calibri" w:hAnsi="Calibri" w:cs="Calibri"/>
                <w:sz w:val="26"/>
                <w:szCs w:val="26"/>
              </w:rPr>
            </w:pPr>
          </w:p>
          <w:p w:rsidR="008E1E59" w:rsidRPr="00C13685" w:rsidRDefault="008E1E59" w:rsidP="008E1E59">
            <w:pPr>
              <w:jc w:val="center"/>
              <w:rPr>
                <w:rFonts w:ascii="Calibri" w:hAnsi="Calibri" w:cs="Calibri"/>
                <w:sz w:val="26"/>
                <w:szCs w:val="26"/>
              </w:rPr>
            </w:pPr>
            <w:r w:rsidRPr="00C13685">
              <w:rPr>
                <w:rFonts w:ascii="Calibri" w:hAnsi="Calibri" w:cs="Calibri"/>
                <w:sz w:val="26"/>
                <w:szCs w:val="26"/>
              </w:rPr>
              <w:t>TESTEMUNHA 01                           TESTEMUNHA 02</w:t>
            </w:r>
          </w:p>
        </w:tc>
        <w:tc>
          <w:tcPr>
            <w:tcW w:w="4773" w:type="dxa"/>
          </w:tcPr>
          <w:p w:rsidR="00BC5D22" w:rsidRPr="00C13685" w:rsidRDefault="00BC5D22" w:rsidP="008E1E59">
            <w:pPr>
              <w:jc w:val="center"/>
              <w:rPr>
                <w:rFonts w:ascii="Calibri" w:hAnsi="Calibri" w:cs="Calibri"/>
                <w:sz w:val="26"/>
                <w:szCs w:val="26"/>
              </w:rPr>
            </w:pPr>
          </w:p>
        </w:tc>
      </w:tr>
    </w:tbl>
    <w:p w:rsidR="00C13685" w:rsidRPr="00C13685" w:rsidRDefault="00C13685" w:rsidP="00BC5D22">
      <w:pPr>
        <w:spacing w:line="400" w:lineRule="exact"/>
        <w:jc w:val="both"/>
        <w:rPr>
          <w:rFonts w:ascii="Calibri" w:hAnsi="Calibri" w:cs="Calibri"/>
          <w:sz w:val="26"/>
          <w:szCs w:val="26"/>
        </w:rPr>
      </w:pPr>
    </w:p>
    <w:p w:rsidR="00BC5D22" w:rsidRPr="00C13685" w:rsidRDefault="00BC5D22" w:rsidP="00BC5D22">
      <w:pPr>
        <w:spacing w:line="400" w:lineRule="exact"/>
        <w:jc w:val="both"/>
        <w:rPr>
          <w:rFonts w:ascii="Calibri" w:hAnsi="Calibri" w:cs="Calibri"/>
          <w:sz w:val="26"/>
          <w:szCs w:val="26"/>
        </w:rPr>
      </w:pPr>
    </w:p>
    <w:p w:rsidR="00BC5D22" w:rsidRPr="00C13685" w:rsidRDefault="00BC5D22" w:rsidP="00BC5D22">
      <w:pPr>
        <w:tabs>
          <w:tab w:val="left" w:pos="284"/>
        </w:tabs>
        <w:spacing w:line="400" w:lineRule="exact"/>
        <w:rPr>
          <w:rFonts w:ascii="Calibri" w:hAnsi="Calibri" w:cs="Calibri"/>
          <w:sz w:val="26"/>
          <w:szCs w:val="26"/>
        </w:rPr>
      </w:pPr>
      <w:r w:rsidRPr="00C13685">
        <w:rPr>
          <w:rFonts w:ascii="Calibri" w:hAnsi="Calibri" w:cs="Calibri"/>
          <w:sz w:val="26"/>
          <w:szCs w:val="26"/>
        </w:rPr>
        <w:tab/>
      </w:r>
    </w:p>
    <w:sectPr w:rsidR="00BC5D22" w:rsidRPr="00C13685" w:rsidSect="00680916">
      <w:headerReference w:type="default" r:id="rId7"/>
      <w:pgSz w:w="11906" w:h="16838"/>
      <w:pgMar w:top="1417" w:right="1701" w:bottom="1417" w:left="12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BBF" w:rsidRDefault="00775BBF">
      <w:r>
        <w:separator/>
      </w:r>
    </w:p>
  </w:endnote>
  <w:endnote w:type="continuationSeparator" w:id="0">
    <w:p w:rsidR="00775BBF" w:rsidRDefault="00775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BBF" w:rsidRDefault="00775BBF">
      <w:r>
        <w:separator/>
      </w:r>
    </w:p>
  </w:footnote>
  <w:footnote w:type="continuationSeparator" w:id="0">
    <w:p w:rsidR="00775BBF" w:rsidRDefault="00775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16" w:rsidRDefault="0071309E">
    <w:pPr>
      <w:pStyle w:val="Cabealho"/>
    </w:pPr>
    <w:r>
      <w:rPr>
        <w:noProof/>
      </w:rPr>
      <w:pict>
        <v:shapetype id="_x0000_t202" coordsize="21600,21600" o:spt="202" path="m,l,21600r21600,l21600,xe">
          <v:stroke joinstyle="miter"/>
          <v:path gradientshapeok="t" o:connecttype="rect"/>
        </v:shapetype>
        <v:shape id="_x0000_s2051" type="#_x0000_t202" style="position:absolute;margin-left:96.9pt;margin-top:9.3pt;width:344.85pt;height:81pt;z-index:251657728" wrapcoords="-47 0 -47 21400 21600 21400 21600 0 -47 0" stroked="f">
          <v:textbox style="mso-next-textbox:#_x0000_s2051">
            <w:txbxContent>
              <w:p w:rsidR="00680916" w:rsidRDefault="00680916" w:rsidP="00680916">
                <w:pPr>
                  <w:rPr>
                    <w:b/>
                    <w:sz w:val="28"/>
                  </w:rPr>
                </w:pPr>
              </w:p>
              <w:p w:rsidR="00680916" w:rsidRPr="00D8309F" w:rsidRDefault="00680916" w:rsidP="00680916">
                <w:pPr>
                  <w:rPr>
                    <w:b/>
                    <w:sz w:val="28"/>
                  </w:rPr>
                </w:pPr>
                <w:r w:rsidRPr="00D8309F">
                  <w:rPr>
                    <w:b/>
                    <w:sz w:val="28"/>
                  </w:rPr>
                  <w:t>ESTADO DE SANTA CATARINA</w:t>
                </w:r>
              </w:p>
              <w:p w:rsidR="00680916" w:rsidRPr="00D8309F" w:rsidRDefault="00680916" w:rsidP="00680916">
                <w:pPr>
                  <w:rPr>
                    <w:b/>
                    <w:sz w:val="28"/>
                  </w:rPr>
                </w:pPr>
                <w:r w:rsidRPr="00D8309F">
                  <w:rPr>
                    <w:b/>
                    <w:sz w:val="28"/>
                  </w:rPr>
                  <w:t>CÂMARA DE VEREADORES DE TIMBÉ DO SUL</w:t>
                </w:r>
              </w:p>
              <w:p w:rsidR="00680916" w:rsidRDefault="00680916"/>
            </w:txbxContent>
          </v:textbox>
          <w10:wrap type="through"/>
        </v:shape>
      </w:pict>
    </w:r>
    <w:r w:rsidR="00D95854">
      <w:rPr>
        <w:noProof/>
      </w:rPr>
      <w:drawing>
        <wp:inline distT="0" distB="0" distL="0" distR="0">
          <wp:extent cx="1057275" cy="1257300"/>
          <wp:effectExtent l="19050" t="0" r="9525" b="0"/>
          <wp:docPr id="1" name="Imagem 1" descr="armased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rmasedil"/>
                  <pic:cNvPicPr>
                    <a:picLocks noChangeAspect="1" noChangeArrowheads="1"/>
                  </pic:cNvPicPr>
                </pic:nvPicPr>
                <pic:blipFill>
                  <a:blip r:embed="rId1"/>
                  <a:srcRect/>
                  <a:stretch>
                    <a:fillRect/>
                  </a:stretch>
                </pic:blipFill>
                <pic:spPr bwMode="auto">
                  <a:xfrm>
                    <a:off x="0" y="0"/>
                    <a:ext cx="1057275" cy="12573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E86"/>
    <w:multiLevelType w:val="hybridMultilevel"/>
    <w:tmpl w:val="427263E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5DA7DD8"/>
    <w:multiLevelType w:val="hybridMultilevel"/>
    <w:tmpl w:val="3D184CA8"/>
    <w:lvl w:ilvl="0" w:tplc="5CE05D5A">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26C30F4"/>
    <w:multiLevelType w:val="multilevel"/>
    <w:tmpl w:val="7E38BFAE"/>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5BD41F4E"/>
    <w:multiLevelType w:val="hybridMultilevel"/>
    <w:tmpl w:val="30602444"/>
    <w:lvl w:ilvl="0" w:tplc="04160001">
      <w:start w:val="1"/>
      <w:numFmt w:val="bullet"/>
      <w:lvlText w:val=""/>
      <w:lvlJc w:val="left"/>
      <w:pPr>
        <w:tabs>
          <w:tab w:val="num" w:pos="1776"/>
        </w:tabs>
        <w:ind w:left="1776" w:hanging="360"/>
      </w:pPr>
      <w:rPr>
        <w:rFonts w:ascii="Symbol" w:hAnsi="Symbol" w:hint="default"/>
      </w:rPr>
    </w:lvl>
    <w:lvl w:ilvl="1" w:tplc="04160003" w:tentative="1">
      <w:start w:val="1"/>
      <w:numFmt w:val="bullet"/>
      <w:lvlText w:val="o"/>
      <w:lvlJc w:val="left"/>
      <w:pPr>
        <w:tabs>
          <w:tab w:val="num" w:pos="2496"/>
        </w:tabs>
        <w:ind w:left="2496" w:hanging="360"/>
      </w:pPr>
      <w:rPr>
        <w:rFonts w:ascii="Courier New" w:hAnsi="Courier New" w:cs="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57"/>
  <w:displayVertic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1C184A"/>
    <w:rsid w:val="000036CF"/>
    <w:rsid w:val="000165E8"/>
    <w:rsid w:val="000172DD"/>
    <w:rsid w:val="0002224A"/>
    <w:rsid w:val="0003134E"/>
    <w:rsid w:val="00033BD4"/>
    <w:rsid w:val="00051650"/>
    <w:rsid w:val="000553E8"/>
    <w:rsid w:val="000C3EDF"/>
    <w:rsid w:val="000D24EC"/>
    <w:rsid w:val="0012666B"/>
    <w:rsid w:val="0014278F"/>
    <w:rsid w:val="00147BF3"/>
    <w:rsid w:val="0016080A"/>
    <w:rsid w:val="001868AC"/>
    <w:rsid w:val="001A150C"/>
    <w:rsid w:val="001A268F"/>
    <w:rsid w:val="001A5AF4"/>
    <w:rsid w:val="001B2257"/>
    <w:rsid w:val="001C184A"/>
    <w:rsid w:val="001C38FE"/>
    <w:rsid w:val="001D0124"/>
    <w:rsid w:val="001F33C1"/>
    <w:rsid w:val="001F3E54"/>
    <w:rsid w:val="001F502E"/>
    <w:rsid w:val="0020087D"/>
    <w:rsid w:val="00210435"/>
    <w:rsid w:val="00260BB8"/>
    <w:rsid w:val="00260EAA"/>
    <w:rsid w:val="00274C9C"/>
    <w:rsid w:val="00275B8E"/>
    <w:rsid w:val="002908D2"/>
    <w:rsid w:val="002911FF"/>
    <w:rsid w:val="002A26AB"/>
    <w:rsid w:val="002A2B3F"/>
    <w:rsid w:val="002C306F"/>
    <w:rsid w:val="00320B31"/>
    <w:rsid w:val="003224A9"/>
    <w:rsid w:val="00330239"/>
    <w:rsid w:val="00354070"/>
    <w:rsid w:val="00377D03"/>
    <w:rsid w:val="00385604"/>
    <w:rsid w:val="003A2C12"/>
    <w:rsid w:val="003B6418"/>
    <w:rsid w:val="003C0031"/>
    <w:rsid w:val="003D4214"/>
    <w:rsid w:val="003F1C2B"/>
    <w:rsid w:val="00412156"/>
    <w:rsid w:val="0044579D"/>
    <w:rsid w:val="00446E18"/>
    <w:rsid w:val="00447546"/>
    <w:rsid w:val="004536CC"/>
    <w:rsid w:val="00454511"/>
    <w:rsid w:val="00460A2D"/>
    <w:rsid w:val="00481CB9"/>
    <w:rsid w:val="004B451C"/>
    <w:rsid w:val="004B66F2"/>
    <w:rsid w:val="004C6BA5"/>
    <w:rsid w:val="004D6592"/>
    <w:rsid w:val="004E2904"/>
    <w:rsid w:val="00507584"/>
    <w:rsid w:val="00540941"/>
    <w:rsid w:val="00563BA6"/>
    <w:rsid w:val="00577A74"/>
    <w:rsid w:val="005802E8"/>
    <w:rsid w:val="00592CD0"/>
    <w:rsid w:val="00597256"/>
    <w:rsid w:val="005A3C0A"/>
    <w:rsid w:val="005A5D6C"/>
    <w:rsid w:val="005B422A"/>
    <w:rsid w:val="005B7516"/>
    <w:rsid w:val="005C4E0B"/>
    <w:rsid w:val="005C740C"/>
    <w:rsid w:val="005D1D8B"/>
    <w:rsid w:val="005E20BE"/>
    <w:rsid w:val="005E5DA4"/>
    <w:rsid w:val="005F0078"/>
    <w:rsid w:val="005F554D"/>
    <w:rsid w:val="00604734"/>
    <w:rsid w:val="00617381"/>
    <w:rsid w:val="00636857"/>
    <w:rsid w:val="00640F06"/>
    <w:rsid w:val="006441B6"/>
    <w:rsid w:val="006456BF"/>
    <w:rsid w:val="00666EDA"/>
    <w:rsid w:val="00667CA7"/>
    <w:rsid w:val="00677B70"/>
    <w:rsid w:val="00680916"/>
    <w:rsid w:val="006832FE"/>
    <w:rsid w:val="00684C0D"/>
    <w:rsid w:val="006858DB"/>
    <w:rsid w:val="00693FCF"/>
    <w:rsid w:val="006A4E9A"/>
    <w:rsid w:val="006B0FDD"/>
    <w:rsid w:val="006B33A6"/>
    <w:rsid w:val="006B67FE"/>
    <w:rsid w:val="006B7C57"/>
    <w:rsid w:val="006C30E6"/>
    <w:rsid w:val="006C479F"/>
    <w:rsid w:val="006D3CB8"/>
    <w:rsid w:val="006D3CD2"/>
    <w:rsid w:val="006E695A"/>
    <w:rsid w:val="00706B1C"/>
    <w:rsid w:val="0071309E"/>
    <w:rsid w:val="007261FC"/>
    <w:rsid w:val="00735A14"/>
    <w:rsid w:val="00751CB6"/>
    <w:rsid w:val="00754147"/>
    <w:rsid w:val="0075790A"/>
    <w:rsid w:val="00775BBF"/>
    <w:rsid w:val="007863AE"/>
    <w:rsid w:val="007A33CC"/>
    <w:rsid w:val="007B19E3"/>
    <w:rsid w:val="007B4028"/>
    <w:rsid w:val="007B6512"/>
    <w:rsid w:val="007C3619"/>
    <w:rsid w:val="007D0206"/>
    <w:rsid w:val="007D0FAA"/>
    <w:rsid w:val="007D1D50"/>
    <w:rsid w:val="007E1AEA"/>
    <w:rsid w:val="008175B1"/>
    <w:rsid w:val="00821814"/>
    <w:rsid w:val="0084248F"/>
    <w:rsid w:val="008424C3"/>
    <w:rsid w:val="0088742E"/>
    <w:rsid w:val="008A7D31"/>
    <w:rsid w:val="008B658A"/>
    <w:rsid w:val="008C24F8"/>
    <w:rsid w:val="008E095A"/>
    <w:rsid w:val="008E1E59"/>
    <w:rsid w:val="008E63E8"/>
    <w:rsid w:val="0091581A"/>
    <w:rsid w:val="009315D7"/>
    <w:rsid w:val="00932040"/>
    <w:rsid w:val="00940BAA"/>
    <w:rsid w:val="0094313B"/>
    <w:rsid w:val="0095230C"/>
    <w:rsid w:val="00957C53"/>
    <w:rsid w:val="00963AD9"/>
    <w:rsid w:val="009742A2"/>
    <w:rsid w:val="00987FB4"/>
    <w:rsid w:val="00994667"/>
    <w:rsid w:val="009C314C"/>
    <w:rsid w:val="009D3D10"/>
    <w:rsid w:val="009E0D41"/>
    <w:rsid w:val="009F2ED9"/>
    <w:rsid w:val="00A114F7"/>
    <w:rsid w:val="00A12BD1"/>
    <w:rsid w:val="00A265E4"/>
    <w:rsid w:val="00A41806"/>
    <w:rsid w:val="00A47443"/>
    <w:rsid w:val="00A55CE7"/>
    <w:rsid w:val="00A5629A"/>
    <w:rsid w:val="00AC47CC"/>
    <w:rsid w:val="00AC6F5B"/>
    <w:rsid w:val="00AD6366"/>
    <w:rsid w:val="00AE6C77"/>
    <w:rsid w:val="00B0685B"/>
    <w:rsid w:val="00B10CA8"/>
    <w:rsid w:val="00B20C0E"/>
    <w:rsid w:val="00B2165F"/>
    <w:rsid w:val="00B22ADB"/>
    <w:rsid w:val="00B343E5"/>
    <w:rsid w:val="00B55741"/>
    <w:rsid w:val="00B6228F"/>
    <w:rsid w:val="00B7230F"/>
    <w:rsid w:val="00B77CF7"/>
    <w:rsid w:val="00B86BF0"/>
    <w:rsid w:val="00BA0C19"/>
    <w:rsid w:val="00BA2559"/>
    <w:rsid w:val="00BC5D22"/>
    <w:rsid w:val="00BC66C9"/>
    <w:rsid w:val="00BD419A"/>
    <w:rsid w:val="00BF7C6A"/>
    <w:rsid w:val="00C003C1"/>
    <w:rsid w:val="00C03979"/>
    <w:rsid w:val="00C12572"/>
    <w:rsid w:val="00C13685"/>
    <w:rsid w:val="00C159DC"/>
    <w:rsid w:val="00C2581D"/>
    <w:rsid w:val="00C656B2"/>
    <w:rsid w:val="00C75425"/>
    <w:rsid w:val="00CA0B95"/>
    <w:rsid w:val="00CB4951"/>
    <w:rsid w:val="00CC6285"/>
    <w:rsid w:val="00CC7369"/>
    <w:rsid w:val="00CF6055"/>
    <w:rsid w:val="00D12B6E"/>
    <w:rsid w:val="00D31869"/>
    <w:rsid w:val="00D37757"/>
    <w:rsid w:val="00D460FC"/>
    <w:rsid w:val="00D54643"/>
    <w:rsid w:val="00D548DF"/>
    <w:rsid w:val="00D56DA8"/>
    <w:rsid w:val="00D72710"/>
    <w:rsid w:val="00D7276F"/>
    <w:rsid w:val="00D87A73"/>
    <w:rsid w:val="00D95854"/>
    <w:rsid w:val="00DA37F0"/>
    <w:rsid w:val="00DB1208"/>
    <w:rsid w:val="00DC40EB"/>
    <w:rsid w:val="00DD2427"/>
    <w:rsid w:val="00DF490E"/>
    <w:rsid w:val="00DF5536"/>
    <w:rsid w:val="00E26A2E"/>
    <w:rsid w:val="00E27DD7"/>
    <w:rsid w:val="00E3723E"/>
    <w:rsid w:val="00E508AE"/>
    <w:rsid w:val="00E57806"/>
    <w:rsid w:val="00E65D3B"/>
    <w:rsid w:val="00E715FF"/>
    <w:rsid w:val="00E81DE9"/>
    <w:rsid w:val="00EA6C41"/>
    <w:rsid w:val="00EB4923"/>
    <w:rsid w:val="00F10338"/>
    <w:rsid w:val="00F15ED0"/>
    <w:rsid w:val="00F279FE"/>
    <w:rsid w:val="00F514EC"/>
    <w:rsid w:val="00F64EBB"/>
    <w:rsid w:val="00F70888"/>
    <w:rsid w:val="00F92CD2"/>
    <w:rsid w:val="00FA365F"/>
    <w:rsid w:val="00FA73AA"/>
    <w:rsid w:val="00FC556A"/>
    <w:rsid w:val="00FE6FD1"/>
    <w:rsid w:val="00FF432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916"/>
    <w:rPr>
      <w:rFonts w:ascii="Arial" w:hAnsi="Arial"/>
      <w:sz w:val="24"/>
      <w:szCs w:val="24"/>
    </w:rPr>
  </w:style>
  <w:style w:type="paragraph" w:styleId="Ttulo1">
    <w:name w:val="heading 1"/>
    <w:basedOn w:val="Normal"/>
    <w:next w:val="Normal"/>
    <w:qFormat/>
    <w:rsid w:val="00C003C1"/>
    <w:pPr>
      <w:keepNext/>
      <w:spacing w:before="240" w:after="60"/>
      <w:outlineLvl w:val="0"/>
    </w:pPr>
    <w:rPr>
      <w:rFonts w:cs="Arial"/>
      <w:b/>
      <w:bCs/>
      <w:kern w:val="32"/>
      <w:sz w:val="32"/>
      <w:szCs w:val="32"/>
    </w:rPr>
  </w:style>
  <w:style w:type="paragraph" w:styleId="Ttulo2">
    <w:name w:val="heading 2"/>
    <w:basedOn w:val="Normal"/>
    <w:next w:val="Normal"/>
    <w:qFormat/>
    <w:rsid w:val="00C003C1"/>
    <w:pPr>
      <w:keepNext/>
      <w:spacing w:before="240" w:after="60"/>
      <w:outlineLvl w:val="1"/>
    </w:pPr>
    <w:rPr>
      <w:rFonts w:cs="Arial"/>
      <w:b/>
      <w:bCs/>
      <w:i/>
      <w:iCs/>
      <w:sz w:val="28"/>
      <w:szCs w:val="28"/>
    </w:rPr>
  </w:style>
  <w:style w:type="paragraph" w:styleId="Ttulo3">
    <w:name w:val="heading 3"/>
    <w:basedOn w:val="Normal"/>
    <w:next w:val="Normal"/>
    <w:qFormat/>
    <w:rsid w:val="00D54643"/>
    <w:pPr>
      <w:keepNext/>
      <w:spacing w:before="240" w:after="60"/>
      <w:outlineLvl w:val="2"/>
    </w:pPr>
    <w:rPr>
      <w:rFonts w:cs="Arial"/>
      <w:b/>
      <w:bCs/>
      <w:sz w:val="26"/>
      <w:szCs w:val="26"/>
    </w:rPr>
  </w:style>
  <w:style w:type="paragraph" w:styleId="Ttulo4">
    <w:name w:val="heading 4"/>
    <w:basedOn w:val="Normal"/>
    <w:next w:val="Normal"/>
    <w:qFormat/>
    <w:rsid w:val="006C479F"/>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4B451C"/>
    <w:pPr>
      <w:keepNext/>
      <w:ind w:firstLine="2268"/>
      <w:jc w:val="both"/>
      <w:outlineLvl w:val="4"/>
    </w:pPr>
    <w:rPr>
      <w:rFonts w:ascii="Times New Roman" w:hAnsi="Times New Roman"/>
      <w:b/>
      <w:i/>
      <w:sz w:val="28"/>
      <w:szCs w:val="20"/>
    </w:rPr>
  </w:style>
  <w:style w:type="paragraph" w:styleId="Ttulo6">
    <w:name w:val="heading 6"/>
    <w:basedOn w:val="Normal"/>
    <w:next w:val="Normal"/>
    <w:qFormat/>
    <w:rsid w:val="006C479F"/>
    <w:pPr>
      <w:spacing w:before="240" w:after="60"/>
      <w:outlineLvl w:val="5"/>
    </w:pPr>
    <w:rPr>
      <w:rFonts w:ascii="Times New Roman" w:hAnsi="Times New Roman"/>
      <w:b/>
      <w:bCs/>
      <w:sz w:val="22"/>
      <w:szCs w:val="22"/>
    </w:rPr>
  </w:style>
  <w:style w:type="paragraph" w:styleId="Ttulo8">
    <w:name w:val="heading 8"/>
    <w:basedOn w:val="Normal"/>
    <w:next w:val="Normal"/>
    <w:qFormat/>
    <w:rsid w:val="004B451C"/>
    <w:pPr>
      <w:keepNext/>
      <w:ind w:firstLine="2268"/>
      <w:jc w:val="both"/>
      <w:outlineLvl w:val="7"/>
    </w:pPr>
    <w:rPr>
      <w:rFonts w:ascii="Times New Roman" w:hAnsi="Times New Roman"/>
      <w:b/>
      <w:sz w:val="28"/>
      <w:szCs w:val="20"/>
    </w:rPr>
  </w:style>
  <w:style w:type="paragraph" w:styleId="Ttulo9">
    <w:name w:val="heading 9"/>
    <w:basedOn w:val="Normal"/>
    <w:next w:val="Normal"/>
    <w:qFormat/>
    <w:rsid w:val="004B451C"/>
    <w:pPr>
      <w:keepNext/>
      <w:ind w:firstLine="2268"/>
      <w:jc w:val="both"/>
      <w:outlineLvl w:val="8"/>
    </w:pPr>
    <w:rPr>
      <w:rFonts w:ascii="Times New Roman" w:hAnsi="Times New Roman"/>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80916"/>
    <w:pPr>
      <w:tabs>
        <w:tab w:val="center" w:pos="4252"/>
        <w:tab w:val="right" w:pos="8504"/>
      </w:tabs>
    </w:pPr>
  </w:style>
  <w:style w:type="paragraph" w:styleId="Rodap">
    <w:name w:val="footer"/>
    <w:basedOn w:val="Normal"/>
    <w:rsid w:val="00680916"/>
    <w:pPr>
      <w:tabs>
        <w:tab w:val="center" w:pos="4252"/>
        <w:tab w:val="right" w:pos="8504"/>
      </w:tabs>
    </w:pPr>
  </w:style>
  <w:style w:type="paragraph" w:styleId="Textodebalo">
    <w:name w:val="Balloon Text"/>
    <w:basedOn w:val="Normal"/>
    <w:semiHidden/>
    <w:rsid w:val="0014278F"/>
    <w:rPr>
      <w:rFonts w:ascii="Tahoma" w:hAnsi="Tahoma" w:cs="Tahoma"/>
      <w:sz w:val="16"/>
      <w:szCs w:val="16"/>
    </w:rPr>
  </w:style>
  <w:style w:type="paragraph" w:styleId="Recuodecorpodetexto">
    <w:name w:val="Body Text Indent"/>
    <w:basedOn w:val="Normal"/>
    <w:rsid w:val="00B20C0E"/>
    <w:pPr>
      <w:ind w:left="2124"/>
      <w:jc w:val="both"/>
    </w:pPr>
    <w:rPr>
      <w:rFonts w:ascii="Times New Roman" w:hAnsi="Times New Roman"/>
      <w:sz w:val="32"/>
      <w:szCs w:val="20"/>
    </w:rPr>
  </w:style>
  <w:style w:type="paragraph" w:styleId="Ttulo">
    <w:name w:val="Title"/>
    <w:basedOn w:val="Normal"/>
    <w:qFormat/>
    <w:rsid w:val="00B20C0E"/>
    <w:pPr>
      <w:jc w:val="center"/>
    </w:pPr>
    <w:rPr>
      <w:rFonts w:ascii="Times New Roman" w:hAnsi="Times New Roman"/>
      <w:b/>
      <w:bCs/>
    </w:rPr>
  </w:style>
  <w:style w:type="paragraph" w:styleId="NormalWeb">
    <w:name w:val="Normal (Web)"/>
    <w:basedOn w:val="Normal"/>
    <w:rsid w:val="0088742E"/>
    <w:pPr>
      <w:spacing w:before="100" w:beforeAutospacing="1" w:after="100" w:afterAutospacing="1"/>
    </w:pPr>
    <w:rPr>
      <w:rFonts w:ascii="Times New Roman" w:hAnsi="Times New Roman"/>
      <w:sz w:val="20"/>
      <w:szCs w:val="20"/>
    </w:rPr>
  </w:style>
  <w:style w:type="paragraph" w:styleId="Recuodecorpodetexto2">
    <w:name w:val="Body Text Indent 2"/>
    <w:basedOn w:val="Normal"/>
    <w:rsid w:val="004B451C"/>
    <w:pPr>
      <w:spacing w:after="120" w:line="480" w:lineRule="auto"/>
      <w:ind w:left="283"/>
    </w:pPr>
  </w:style>
  <w:style w:type="paragraph" w:styleId="Recuodecorpodetexto3">
    <w:name w:val="Body Text Indent 3"/>
    <w:basedOn w:val="Normal"/>
    <w:rsid w:val="004B451C"/>
    <w:pPr>
      <w:spacing w:after="120"/>
      <w:ind w:left="283"/>
    </w:pPr>
    <w:rPr>
      <w:sz w:val="16"/>
      <w:szCs w:val="16"/>
    </w:rPr>
  </w:style>
  <w:style w:type="character" w:styleId="Forte">
    <w:name w:val="Strong"/>
    <w:qFormat/>
    <w:rsid w:val="00F15ED0"/>
    <w:rPr>
      <w:b/>
      <w:bCs/>
    </w:rPr>
  </w:style>
  <w:style w:type="paragraph" w:customStyle="1" w:styleId="PargrafodaLista1">
    <w:name w:val="Parágrafo da Lista1"/>
    <w:basedOn w:val="Normal"/>
    <w:rsid w:val="00563BA6"/>
    <w:pPr>
      <w:ind w:left="720"/>
    </w:pPr>
    <w:rPr>
      <w:rFonts w:ascii="Times New Roman" w:hAnsi="Times New Roman"/>
      <w:sz w:val="20"/>
      <w:szCs w:val="20"/>
    </w:rPr>
  </w:style>
  <w:style w:type="paragraph" w:styleId="PargrafodaLista">
    <w:name w:val="List Paragraph"/>
    <w:basedOn w:val="Normal"/>
    <w:uiPriority w:val="34"/>
    <w:qFormat/>
    <w:rsid w:val="00E715FF"/>
    <w:pPr>
      <w:ind w:left="720"/>
      <w:contextualSpacing/>
    </w:pPr>
  </w:style>
  <w:style w:type="paragraph" w:customStyle="1" w:styleId="Textopadro">
    <w:name w:val="Texto padrão"/>
    <w:basedOn w:val="Normal"/>
    <w:rsid w:val="00E26A2E"/>
    <w:pPr>
      <w:tabs>
        <w:tab w:val="left" w:pos="0"/>
      </w:tabs>
    </w:pPr>
    <w:rPr>
      <w:rFonts w:ascii="Times New Roman" w:hAnsi="Times New Roman"/>
      <w:noProof/>
      <w:szCs w:val="20"/>
    </w:rPr>
  </w:style>
  <w:style w:type="paragraph" w:styleId="Corpodetexto">
    <w:name w:val="Body Text"/>
    <w:basedOn w:val="Normal"/>
    <w:link w:val="CorpodetextoChar"/>
    <w:uiPriority w:val="99"/>
    <w:unhideWhenUsed/>
    <w:rsid w:val="001A268F"/>
    <w:pPr>
      <w:spacing w:after="120" w:line="276" w:lineRule="auto"/>
    </w:pPr>
    <w:rPr>
      <w:rFonts w:ascii="Calibri" w:hAnsi="Calibri"/>
      <w:sz w:val="22"/>
      <w:szCs w:val="22"/>
    </w:rPr>
  </w:style>
  <w:style w:type="character" w:customStyle="1" w:styleId="CorpodetextoChar">
    <w:name w:val="Corpo de texto Char"/>
    <w:link w:val="Corpodetexto"/>
    <w:uiPriority w:val="99"/>
    <w:rsid w:val="001A268F"/>
    <w:rPr>
      <w:rFonts w:ascii="Calibri" w:hAnsi="Calibri"/>
      <w:sz w:val="22"/>
      <w:szCs w:val="22"/>
    </w:rPr>
  </w:style>
  <w:style w:type="paragraph" w:styleId="Corpodetexto2">
    <w:name w:val="Body Text 2"/>
    <w:basedOn w:val="Normal"/>
    <w:link w:val="Corpodetexto2Char"/>
    <w:rsid w:val="00BC5D22"/>
    <w:pPr>
      <w:spacing w:after="120" w:line="480" w:lineRule="auto"/>
    </w:pPr>
  </w:style>
  <w:style w:type="character" w:customStyle="1" w:styleId="Corpodetexto2Char">
    <w:name w:val="Corpo de texto 2 Char"/>
    <w:link w:val="Corpodetexto2"/>
    <w:rsid w:val="00BC5D22"/>
    <w:rPr>
      <w:rFonts w:ascii="Arial" w:hAnsi="Arial"/>
      <w:sz w:val="24"/>
      <w:szCs w:val="24"/>
    </w:rPr>
  </w:style>
  <w:style w:type="paragraph" w:customStyle="1" w:styleId="corpocontrato">
    <w:name w:val="corpo contrato"/>
    <w:basedOn w:val="Normal"/>
    <w:rsid w:val="00BC5D22"/>
    <w:pPr>
      <w:tabs>
        <w:tab w:val="left" w:pos="0"/>
      </w:tabs>
      <w:jc w:val="both"/>
    </w:pPr>
    <w:rPr>
      <w:sz w:val="20"/>
      <w:szCs w:val="20"/>
    </w:rPr>
  </w:style>
  <w:style w:type="paragraph" w:customStyle="1" w:styleId="CLAUSULA">
    <w:name w:val="CLAUSULA"/>
    <w:basedOn w:val="Ttulo3"/>
    <w:rsid w:val="00BC5D22"/>
    <w:pPr>
      <w:keepNext w:val="0"/>
      <w:tabs>
        <w:tab w:val="left" w:pos="0"/>
      </w:tabs>
      <w:spacing w:before="0" w:after="0"/>
      <w:outlineLvl w:val="9"/>
    </w:pPr>
    <w:rPr>
      <w:bCs w:val="0"/>
      <w:caps/>
      <w:sz w:val="20"/>
      <w:szCs w:val="20"/>
    </w:rPr>
  </w:style>
</w:styles>
</file>

<file path=word/webSettings.xml><?xml version="1.0" encoding="utf-8"?>
<w:webSettings xmlns:r="http://schemas.openxmlformats.org/officeDocument/2006/relationships" xmlns:w="http://schemas.openxmlformats.org/wordprocessingml/2006/main">
  <w:divs>
    <w:div w:id="101714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DEPARTAMENTO%20JUR&#205;DICO\CONTRATOS\CONTRATOS%202013\CONTRATO%20VIV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CONTRATO VIVO</Template>
  <TotalTime>31</TotalTime>
  <Pages>1</Pages>
  <Words>1418</Words>
  <Characters>7660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2021-01-21T10:20:00Z</cp:lastPrinted>
  <dcterms:created xsi:type="dcterms:W3CDTF">2021-01-21T10:04:00Z</dcterms:created>
  <dcterms:modified xsi:type="dcterms:W3CDTF">2021-01-21T10:35:00Z</dcterms:modified>
</cp:coreProperties>
</file>